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A3" w:rsidRPr="00AF4691" w:rsidRDefault="00102D35" w:rsidP="00AF4691">
      <w:pPr>
        <w:tabs>
          <w:tab w:val="left" w:pos="3555"/>
        </w:tabs>
        <w:jc w:val="center"/>
        <w:rPr>
          <w:rFonts w:asciiTheme="majorHAnsi" w:eastAsiaTheme="majorEastAsia" w:hAnsiTheme="majorHAnsi" w:cstheme="majorBidi"/>
          <w:b/>
          <w:bCs/>
          <w:i/>
          <w:iCs/>
          <w:color w:val="008000"/>
          <w:sz w:val="40"/>
          <w:szCs w:val="40"/>
        </w:rPr>
      </w:pPr>
      <w:r w:rsidRPr="00AF4691">
        <w:rPr>
          <w:rFonts w:asciiTheme="majorHAnsi" w:eastAsiaTheme="majorEastAsia" w:hAnsiTheme="majorHAnsi" w:cstheme="majorBidi"/>
          <w:b/>
          <w:bCs/>
          <w:i/>
          <w:iCs/>
          <w:noProof/>
          <w:color w:val="008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-695325</wp:posOffset>
            </wp:positionV>
            <wp:extent cx="7648575" cy="10934700"/>
            <wp:effectExtent l="19050" t="0" r="9525" b="0"/>
            <wp:wrapNone/>
            <wp:docPr id="30" name="Рисунок 30" descr="C:\Users\Валюшка\Pictures\детский сад\wpdd21d989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юшка\Pictures\детский сад\wpdd21d989_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7648575" cy="109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00A3" w:rsidRDefault="006300A3" w:rsidP="00AF4691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F4691" w:rsidRDefault="00AF4691" w:rsidP="00AF4691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F4691" w:rsidRDefault="00AF4691" w:rsidP="00AF4691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F4691" w:rsidRDefault="00AF4691" w:rsidP="00AF4691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102D35" w:rsidRDefault="00102D35" w:rsidP="00AF4691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6300A3" w:rsidRPr="00102D35" w:rsidRDefault="006300A3" w:rsidP="006300A3">
      <w:pPr>
        <w:pStyle w:val="2"/>
        <w:spacing w:before="0" w:line="276" w:lineRule="auto"/>
        <w:jc w:val="center"/>
        <w:rPr>
          <w:color w:val="008000"/>
          <w:sz w:val="72"/>
          <w:szCs w:val="72"/>
        </w:rPr>
      </w:pPr>
      <w:r w:rsidRPr="00102D35">
        <w:rPr>
          <w:color w:val="008000"/>
          <w:sz w:val="72"/>
          <w:szCs w:val="72"/>
        </w:rPr>
        <w:t xml:space="preserve">Дидактические игры по изучению правил дорожного движения </w:t>
      </w:r>
    </w:p>
    <w:p w:rsidR="006300A3" w:rsidRPr="00102D35" w:rsidRDefault="006300A3" w:rsidP="006300A3">
      <w:pPr>
        <w:pStyle w:val="2"/>
        <w:spacing w:before="0" w:line="276" w:lineRule="auto"/>
        <w:jc w:val="center"/>
        <w:rPr>
          <w:color w:val="008000"/>
          <w:sz w:val="72"/>
          <w:szCs w:val="72"/>
        </w:rPr>
      </w:pPr>
      <w:r w:rsidRPr="00102D35">
        <w:rPr>
          <w:color w:val="008000"/>
          <w:sz w:val="72"/>
          <w:szCs w:val="72"/>
        </w:rPr>
        <w:t>Вторая младшая группа</w:t>
      </w:r>
    </w:p>
    <w:p w:rsidR="00AF4691" w:rsidRDefault="00AF4691" w:rsidP="00AF4691"/>
    <w:p w:rsidR="00AF4691" w:rsidRDefault="00AF4691" w:rsidP="00AF4691"/>
    <w:p w:rsidR="00AF4691" w:rsidRDefault="00AF4691" w:rsidP="00AF4691"/>
    <w:p w:rsidR="00AF4691" w:rsidRDefault="00AF4691" w:rsidP="00AF4691"/>
    <w:p w:rsidR="00AF4691" w:rsidRDefault="00AF4691" w:rsidP="00AF4691"/>
    <w:p w:rsidR="00AF4691" w:rsidRDefault="00AF4691" w:rsidP="00AF4691"/>
    <w:p w:rsidR="00AF4691" w:rsidRDefault="00AF4691" w:rsidP="00AF4691"/>
    <w:p w:rsidR="00AF4691" w:rsidRDefault="00AF4691" w:rsidP="00AF4691"/>
    <w:p w:rsidR="00AF4691" w:rsidRDefault="00AF4691" w:rsidP="00797F47">
      <w:pPr>
        <w:spacing w:after="24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32"/>
          <w:szCs w:val="32"/>
        </w:rPr>
      </w:pPr>
    </w:p>
    <w:p w:rsidR="00102D35" w:rsidRDefault="00102D35" w:rsidP="00102D35">
      <w:pPr>
        <w:spacing w:after="24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32"/>
          <w:szCs w:val="32"/>
        </w:rPr>
      </w:pPr>
    </w:p>
    <w:p w:rsidR="00102D35" w:rsidRDefault="00102D35" w:rsidP="00102D35">
      <w:pPr>
        <w:spacing w:after="240" w:line="240" w:lineRule="auto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32"/>
          <w:szCs w:val="32"/>
        </w:rPr>
      </w:pPr>
    </w:p>
    <w:p w:rsidR="00102D35" w:rsidRDefault="00102D35" w:rsidP="00102D35">
      <w:pPr>
        <w:spacing w:after="24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32"/>
          <w:szCs w:val="32"/>
        </w:rPr>
      </w:pPr>
    </w:p>
    <w:p w:rsidR="006300A3" w:rsidRPr="00102D35" w:rsidRDefault="00102D35" w:rsidP="00102D35">
      <w:pPr>
        <w:spacing w:after="24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008000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008000"/>
          <w:sz w:val="32"/>
          <w:szCs w:val="32"/>
        </w:rPr>
        <w:t>201</w:t>
      </w:r>
      <w:r w:rsidR="00797F47">
        <w:rPr>
          <w:rFonts w:asciiTheme="majorHAnsi" w:eastAsiaTheme="majorEastAsia" w:hAnsiTheme="majorHAnsi" w:cstheme="majorBidi"/>
          <w:b/>
          <w:bCs/>
          <w:i/>
          <w:iCs/>
          <w:color w:val="008000"/>
          <w:sz w:val="32"/>
          <w:szCs w:val="32"/>
        </w:rPr>
        <w:t>6</w:t>
      </w:r>
      <w:r w:rsidR="006300A3">
        <w:rPr>
          <w:b/>
          <w:sz w:val="28"/>
          <w:szCs w:val="28"/>
        </w:rPr>
        <w:br w:type="page"/>
      </w:r>
    </w:p>
    <w:p w:rsidR="009A1308" w:rsidRDefault="006300A3" w:rsidP="0063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C3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СЛОМАННЫЙ СВЕТОФОР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300A3" w:rsidRPr="009A1308" w:rsidRDefault="006300A3" w:rsidP="0063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308" w:rsidRPr="006300A3" w:rsidRDefault="009A1308" w:rsidP="009A13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3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детей с цветами светофора, учить узнавать и называть знакомые геометрические фигуры.</w:t>
      </w:r>
    </w:p>
    <w:p w:rsidR="00193786" w:rsidRDefault="00193786" w:rsidP="00C30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картонные кружки (желтые, зеленые, красные), ма</w:t>
      </w:r>
      <w:r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кет светофора.</w:t>
      </w:r>
      <w:r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3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 w:rsidR="00AE5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309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 светофор правильно выложить, «убежавшие» огоньки</w:t>
      </w:r>
      <w:r w:rsidR="00CC17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746" w:rsidRPr="006300A3" w:rsidRDefault="00CC1746" w:rsidP="00C30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0A3" w:rsidRPr="006300A3" w:rsidRDefault="006300A3" w:rsidP="00630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1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АВТОКОНСТРУКТОР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300A3" w:rsidRPr="006300A3" w:rsidRDefault="006300A3" w:rsidP="00630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игры:    </w:t>
      </w:r>
      <w:r w:rsidRPr="00630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составных частей грузового и легкового автомобиля. Развивать понимание отношений « целое и его части». Развивать творческое воображение.</w:t>
      </w:r>
    </w:p>
    <w:p w:rsidR="006300A3" w:rsidRDefault="006300A3" w:rsidP="00630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  <w:r w:rsidRPr="006300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геометрических фигур одного цвета – квадраты, круги, прямоугольники, треугольники ребенок составляет силуэт автомобиля.</w:t>
      </w:r>
    </w:p>
    <w:p w:rsidR="00CC1746" w:rsidRDefault="00CC1746" w:rsidP="00630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DE" w:rsidRPr="004B6BDE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B6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ЛАБИРИНТ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B6BDE" w:rsidRPr="004B6BDE" w:rsidRDefault="004B6BDE" w:rsidP="004B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игры:  </w:t>
      </w:r>
      <w:r w:rsidRPr="004B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 сигналов светофора. Развитие логического мышления, внимания, памяти.</w:t>
      </w:r>
    </w:p>
    <w:p w:rsidR="004B6BDE" w:rsidRDefault="004B6BDE" w:rsidP="004B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 </w:t>
      </w:r>
      <w:r w:rsidRPr="004B6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мышонку найти дорогу домой, не нарушая правил дорожного движения. Идти можно только на зеленый сигнал светофора.</w:t>
      </w:r>
    </w:p>
    <w:p w:rsidR="00CC1746" w:rsidRPr="004B6BDE" w:rsidRDefault="00CC1746" w:rsidP="004B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0A3" w:rsidRDefault="006300A3" w:rsidP="00630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C1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ВЕСЁЛЫЕ МАШИНКИ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2569C" w:rsidRDefault="006300A3" w:rsidP="004B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</w:t>
      </w:r>
      <w:r w:rsidR="004B6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ь:</w:t>
      </w:r>
      <w:r w:rsidR="004B6BDE"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представления детей о различных видах транспорта</w:t>
      </w:r>
      <w:r w:rsidR="004B6BDE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4B6BDE"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знания о сенсорных эталонах цвета</w:t>
      </w:r>
      <w:r w:rsidR="004B6B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4B6BDE"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в различении предметов по форме и величине</w:t>
      </w:r>
      <w:r w:rsidR="004B6BDE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r w:rsidR="004B6BDE"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наглядно-образное мышление</w:t>
      </w:r>
      <w:r w:rsidR="004B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11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B6BDE"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способность объединять предметы на основании определенных признаков (классификация</w:t>
      </w:r>
      <w:r w:rsidR="007256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6BDE" w:rsidRDefault="004B6BDE" w:rsidP="004B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игровые карты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силуэты разного вида транспорта (мотоцикл, автобус, грузовая машина и легковая машина 3 видов) в количестве 36 шту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разной формы, цвета и размера.</w:t>
      </w:r>
    </w:p>
    <w:p w:rsidR="00AE54EE" w:rsidRDefault="004B6BDE" w:rsidP="00AE54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игры:</w:t>
      </w:r>
    </w:p>
    <w:p w:rsidR="00536A64" w:rsidRPr="00AE54EE" w:rsidRDefault="00536A64" w:rsidP="00AE54EE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заинтересовать детей с помощью стихотворения. </w:t>
      </w:r>
    </w:p>
    <w:p w:rsidR="00536A64" w:rsidRPr="00193786" w:rsidRDefault="00536A64" w:rsidP="00AE5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Посмотри ка что случилось</w:t>
      </w:r>
    </w:p>
    <w:p w:rsidR="00AE54EE" w:rsidRDefault="00536A64" w:rsidP="00AE5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 машинки заблудились.</w:t>
      </w:r>
    </w:p>
    <w:p w:rsidR="00536A64" w:rsidRPr="00193786" w:rsidRDefault="00536A64" w:rsidP="00AE5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Машинкам скорее ты помоги</w:t>
      </w:r>
    </w:p>
    <w:p w:rsidR="00536A64" w:rsidRPr="00193786" w:rsidRDefault="00536A64" w:rsidP="00AE5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в нужный гараж ты их отвези</w:t>
      </w:r>
    </w:p>
    <w:p w:rsidR="00536A64" w:rsidRPr="00536A64" w:rsidRDefault="00536A64" w:rsidP="00AE54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DE" w:rsidRPr="004B6BDE" w:rsidRDefault="004B6BDE" w:rsidP="004B6BD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№1 Детям </w:t>
      </w:r>
      <w:r w:rsidRPr="0019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«поставить машинку»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 такого же цвета, как машинка.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Карточка № 1 посмотри-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Здесь не простые, а цветные гаражи.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Машинку нужного цвета возьми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 в нужный гараж ты ее отвези.</w:t>
      </w:r>
    </w:p>
    <w:p w:rsidR="004B6BDE" w:rsidRPr="00536A64" w:rsidRDefault="004B6BDE" w:rsidP="004B6BD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подобрать машинку в соответствии с размерами гаража.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ну ка внимательно ты посмотри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Чем отличаются здесь гаражи?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Большой и маленький гараж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Ответ, конечно же, мне дашь.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Машинку нужного размера подбери,</w:t>
      </w:r>
    </w:p>
    <w:p w:rsidR="004B6BDE" w:rsidRPr="00193786" w:rsidRDefault="004B6BDE" w:rsidP="004B6B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в нужный гараж ты ее отвези.</w:t>
      </w:r>
    </w:p>
    <w:p w:rsidR="004B6BDE" w:rsidRPr="00536A64" w:rsidRDefault="00536A64" w:rsidP="00536A6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подобрать машинку соответственно силуэту в гараже.</w:t>
      </w:r>
    </w:p>
    <w:p w:rsidR="00536A64" w:rsidRPr="00193786" w:rsidRDefault="00536A64" w:rsidP="00536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карточке № 3 посмотри</w:t>
      </w:r>
    </w:p>
    <w:p w:rsidR="00536A64" w:rsidRPr="00193786" w:rsidRDefault="00536A64" w:rsidP="00536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Такие разные здесь гаражи.</w:t>
      </w:r>
    </w:p>
    <w:p w:rsidR="00536A64" w:rsidRPr="00193786" w:rsidRDefault="00536A64" w:rsidP="00536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каждом своя машинка живет,</w:t>
      </w:r>
    </w:p>
    <w:p w:rsidR="00536A64" w:rsidRDefault="00536A64" w:rsidP="00536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37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Смотри на картинку и смело вперед!</w:t>
      </w:r>
    </w:p>
    <w:p w:rsidR="00AE54EE" w:rsidRPr="00CD38DA" w:rsidRDefault="00AE54EE" w:rsidP="0072569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2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четвёртый лишний</w:t>
      </w:r>
      <w:r w:rsidRPr="00CD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B6BDE" w:rsidRPr="00CD38DA" w:rsidRDefault="00CD38DA" w:rsidP="00CD38DA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 </w:t>
      </w:r>
      <w:r w:rsidR="00AE54EE" w:rsidRPr="00C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предлагает ребенку выбрать лишнюю машинку.  Перед ребенком выкладываются транспортные средства,  объединённые  по какому-то признаку, например, по величине или цвету,  один из них не обладает таким признаком и является лишним.</w:t>
      </w:r>
    </w:p>
    <w:p w:rsidR="00CD38DA" w:rsidRDefault="00CD38DA" w:rsidP="00AE54EE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8DA" w:rsidRPr="00CD38DA" w:rsidRDefault="00CD38DA" w:rsidP="003C1129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«Переезд»</w:t>
      </w:r>
    </w:p>
    <w:p w:rsidR="006300A3" w:rsidRDefault="00CD38DA" w:rsidP="0072569C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Взрослый сообщает о том, что матрешки переезжают на новую квартиру и вещей очень много. Надо пригнать все грузовые машины. Дети выбирают из предложенного транспорта только грузовики.</w:t>
      </w:r>
    </w:p>
    <w:p w:rsidR="0072569C" w:rsidRDefault="0072569C" w:rsidP="0072569C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746" w:rsidRDefault="00CC1746" w:rsidP="0072569C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44" w:rsidRPr="006300A3" w:rsidRDefault="00C57544" w:rsidP="0072569C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86" w:rsidRPr="0072569C" w:rsidRDefault="0072569C" w:rsidP="0072569C">
      <w:pPr>
        <w:pStyle w:val="a5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СОБЕРИ АВТОМОБИЛЬ</w:t>
      </w:r>
      <w:r w:rsidRPr="0072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2569C" w:rsidRPr="0072569C" w:rsidRDefault="0072569C" w:rsidP="0072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25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составлять целое из частей. </w:t>
      </w:r>
      <w:r w:rsidRPr="00725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восприятия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цвета, мыслительных операций. </w:t>
      </w:r>
      <w:r w:rsidRPr="00725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существительных с прилагательными</w:t>
      </w:r>
    </w:p>
    <w:p w:rsidR="0072569C" w:rsidRPr="0072569C" w:rsidRDefault="0072569C" w:rsidP="0072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69C" w:rsidRDefault="0072569C" w:rsidP="0072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72569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разрезные картинки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Pr="0072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2569C" w:rsidRDefault="0072569C" w:rsidP="0072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 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каждому из ребят даётся картинка, разрезанная на 3-4 части. Задача детей собрать изображение и назвать то, что получилось.</w:t>
      </w:r>
    </w:p>
    <w:p w:rsidR="0072569C" w:rsidRDefault="0072569C" w:rsidP="0072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69C" w:rsidRDefault="0072569C" w:rsidP="007256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 ПО ОПИСАНИЮ»</w:t>
      </w:r>
    </w:p>
    <w:p w:rsidR="0072569C" w:rsidRDefault="0072569C" w:rsidP="00C30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3093B">
        <w:rPr>
          <w:rFonts w:ascii="Times New Roman" w:hAnsi="Times New Roman" w:cs="Times New Roman"/>
          <w:sz w:val="28"/>
          <w:szCs w:val="28"/>
        </w:rPr>
        <w:t xml:space="preserve">упражнять детей </w:t>
      </w:r>
      <w:r w:rsidR="00C3093B">
        <w:rPr>
          <w:rFonts w:ascii="Times New Roman" w:hAnsi="Times New Roman" w:cs="Times New Roman"/>
          <w:sz w:val="28"/>
          <w:szCs w:val="28"/>
        </w:rPr>
        <w:t xml:space="preserve">в </w:t>
      </w:r>
      <w:r w:rsidRPr="00C3093B">
        <w:rPr>
          <w:rFonts w:ascii="Times New Roman" w:hAnsi="Times New Roman" w:cs="Times New Roman"/>
          <w:sz w:val="28"/>
          <w:szCs w:val="28"/>
        </w:rPr>
        <w:t>отгадывании описательных загадок о предм</w:t>
      </w:r>
      <w:r w:rsidR="00C3093B" w:rsidRPr="00C3093B">
        <w:rPr>
          <w:rFonts w:ascii="Times New Roman" w:hAnsi="Times New Roman" w:cs="Times New Roman"/>
          <w:sz w:val="28"/>
          <w:szCs w:val="28"/>
        </w:rPr>
        <w:t>етах, изображённых на картинках,р</w:t>
      </w:r>
      <w:r w:rsidRPr="00C3093B">
        <w:rPr>
          <w:rFonts w:ascii="Times New Roman" w:hAnsi="Times New Roman" w:cs="Times New Roman"/>
          <w:sz w:val="28"/>
          <w:szCs w:val="28"/>
        </w:rPr>
        <w:t>азвивать воображение</w:t>
      </w:r>
      <w:r w:rsidR="00C3093B" w:rsidRPr="00C3093B">
        <w:rPr>
          <w:rFonts w:ascii="Times New Roman" w:hAnsi="Times New Roman" w:cs="Times New Roman"/>
          <w:sz w:val="28"/>
          <w:szCs w:val="28"/>
        </w:rPr>
        <w:t>, в</w:t>
      </w:r>
      <w:r w:rsidRPr="00C3093B">
        <w:rPr>
          <w:rFonts w:ascii="Times New Roman" w:hAnsi="Times New Roman" w:cs="Times New Roman"/>
          <w:sz w:val="28"/>
          <w:szCs w:val="28"/>
        </w:rPr>
        <w:t>оспитывать внимание, наблюдательность.</w:t>
      </w:r>
    </w:p>
    <w:p w:rsidR="00C3093B" w:rsidRDefault="00C3093B" w:rsidP="00C30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3093B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изображения легкового автомобиля, автобуса, грузовой машины, самолёта, пожарной машины, машины в скорой помощи, подъёмного крана, корабля.</w:t>
      </w:r>
      <w:proofErr w:type="gramEnd"/>
    </w:p>
    <w:p w:rsidR="00C3093B" w:rsidRDefault="00C3093B" w:rsidP="00C30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о транспорте.</w:t>
      </w:r>
    </w:p>
    <w:p w:rsidR="00C3093B" w:rsidRDefault="00C3093B" w:rsidP="00C30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93B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Взрослый загадывает загадки, а ребёнок должен выбра</w:t>
      </w:r>
      <w:r w:rsidR="005C1190">
        <w:rPr>
          <w:rFonts w:ascii="Times New Roman" w:hAnsi="Times New Roman" w:cs="Times New Roman"/>
          <w:sz w:val="28"/>
          <w:szCs w:val="28"/>
        </w:rPr>
        <w:t xml:space="preserve">ть из предложенных изображений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093B" w:rsidRDefault="00C3093B" w:rsidP="00C30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93B" w:rsidRDefault="00C3093B" w:rsidP="00C30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93B" w:rsidRDefault="00C3093B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190" w:rsidRDefault="005C1190" w:rsidP="00C3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C1" w:rsidRPr="00961D84" w:rsidRDefault="00340EC1" w:rsidP="00961D84">
      <w:pPr>
        <w:rPr>
          <w:sz w:val="28"/>
          <w:szCs w:val="28"/>
        </w:rPr>
      </w:pPr>
      <w:bookmarkStart w:id="0" w:name="_GoBack"/>
      <w:bookmarkEnd w:id="0"/>
    </w:p>
    <w:sectPr w:rsidR="00340EC1" w:rsidRPr="00961D84" w:rsidSect="005A33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B175B"/>
    <w:multiLevelType w:val="hybridMultilevel"/>
    <w:tmpl w:val="BC3E1850"/>
    <w:lvl w:ilvl="0" w:tplc="2FDEB41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4B"/>
    <w:rsid w:val="000C128B"/>
    <w:rsid w:val="00102D35"/>
    <w:rsid w:val="00193786"/>
    <w:rsid w:val="00195853"/>
    <w:rsid w:val="001B6D4B"/>
    <w:rsid w:val="00250CB8"/>
    <w:rsid w:val="002B382D"/>
    <w:rsid w:val="00340EC1"/>
    <w:rsid w:val="00342602"/>
    <w:rsid w:val="003C1129"/>
    <w:rsid w:val="003E6EEB"/>
    <w:rsid w:val="00426885"/>
    <w:rsid w:val="004B6BDE"/>
    <w:rsid w:val="00536A64"/>
    <w:rsid w:val="005A33C6"/>
    <w:rsid w:val="005B7C2A"/>
    <w:rsid w:val="005C1190"/>
    <w:rsid w:val="006015C3"/>
    <w:rsid w:val="006300A3"/>
    <w:rsid w:val="006724CC"/>
    <w:rsid w:val="0072569C"/>
    <w:rsid w:val="00797F47"/>
    <w:rsid w:val="00961D84"/>
    <w:rsid w:val="00963965"/>
    <w:rsid w:val="009708E3"/>
    <w:rsid w:val="009A1308"/>
    <w:rsid w:val="00A637CA"/>
    <w:rsid w:val="00AE54EE"/>
    <w:rsid w:val="00AF4691"/>
    <w:rsid w:val="00C3093B"/>
    <w:rsid w:val="00C57544"/>
    <w:rsid w:val="00CB1E50"/>
    <w:rsid w:val="00CC1746"/>
    <w:rsid w:val="00CD38DA"/>
    <w:rsid w:val="00D8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EB"/>
  </w:style>
  <w:style w:type="paragraph" w:styleId="2">
    <w:name w:val="heading 2"/>
    <w:basedOn w:val="a"/>
    <w:next w:val="a"/>
    <w:link w:val="20"/>
    <w:uiPriority w:val="9"/>
    <w:unhideWhenUsed/>
    <w:qFormat/>
    <w:rsid w:val="006300A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1308"/>
  </w:style>
  <w:style w:type="paragraph" w:styleId="a3">
    <w:name w:val="Balloon Text"/>
    <w:basedOn w:val="a"/>
    <w:link w:val="a4"/>
    <w:uiPriority w:val="99"/>
    <w:semiHidden/>
    <w:unhideWhenUsed/>
    <w:rsid w:val="0019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7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300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4B6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00A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1308"/>
  </w:style>
  <w:style w:type="paragraph" w:styleId="a3">
    <w:name w:val="Balloon Text"/>
    <w:basedOn w:val="a"/>
    <w:link w:val="a4"/>
    <w:uiPriority w:val="99"/>
    <w:semiHidden/>
    <w:unhideWhenUsed/>
    <w:rsid w:val="0019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7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300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4B6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</dc:creator>
  <cp:keywords/>
  <dc:description/>
  <cp:lastModifiedBy>Юрик</cp:lastModifiedBy>
  <cp:revision>15</cp:revision>
  <cp:lastPrinted>2014-09-27T20:11:00Z</cp:lastPrinted>
  <dcterms:created xsi:type="dcterms:W3CDTF">2014-09-27T12:48:00Z</dcterms:created>
  <dcterms:modified xsi:type="dcterms:W3CDTF">2016-05-08T15:57:00Z</dcterms:modified>
</cp:coreProperties>
</file>