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4E" w:rsidRDefault="00147E4E" w:rsidP="00147E4E">
      <w:pPr>
        <w:pStyle w:val="western"/>
        <w:spacing w:before="0" w:beforeAutospacing="0" w:after="0" w:afterAutospacing="0" w:line="389" w:lineRule="atLeast"/>
        <w:jc w:val="center"/>
        <w:textAlignment w:val="baseline"/>
        <w:rPr>
          <w:rFonts w:ascii="inherit" w:hAnsi="inherit" w:cs="Arial"/>
          <w:bdr w:val="none" w:sz="0" w:space="0" w:color="auto" w:frame="1"/>
        </w:rPr>
      </w:pPr>
      <w:r>
        <w:rPr>
          <w:rFonts w:ascii="inherit" w:hAnsi="inherit" w:cs="Arial"/>
          <w:bdr w:val="none" w:sz="0" w:space="0" w:color="auto" w:frame="1"/>
        </w:rPr>
        <w:t>Внимание  железная дорога!</w:t>
      </w:r>
    </w:p>
    <w:p w:rsidR="00147E4E" w:rsidRPr="00147E4E" w:rsidRDefault="00147E4E" w:rsidP="00147E4E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</w:rPr>
      </w:pPr>
      <w:r w:rsidRPr="00147E4E">
        <w:rPr>
          <w:rFonts w:ascii="inherit" w:hAnsi="inherit" w:cs="Arial"/>
          <w:bdr w:val="none" w:sz="0" w:space="0" w:color="auto" w:frame="1"/>
        </w:rPr>
        <w:t>Мы живём в век стремительного технического прогресса во всех областях деятельности человека. Техническое совершенствование Российских железных дорог не стоит на месте,</w:t>
      </w:r>
    </w:p>
    <w:p w:rsidR="00147E4E" w:rsidRPr="00147E4E" w:rsidRDefault="00147E4E" w:rsidP="00147E4E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</w:rPr>
      </w:pPr>
      <w:r w:rsidRPr="00147E4E">
        <w:rPr>
          <w:rFonts w:ascii="inherit" w:hAnsi="inherit" w:cs="Arial"/>
          <w:bdr w:val="none" w:sz="0" w:space="0" w:color="auto" w:frame="1"/>
        </w:rPr>
        <w:t>При огромных объёмах перевозок, высокой интенсивности и повышенных скоростях движение поездов является зоной повышенной опасности.</w:t>
      </w:r>
    </w:p>
    <w:p w:rsidR="00147E4E" w:rsidRPr="00147E4E" w:rsidRDefault="00147E4E" w:rsidP="00147E4E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</w:rPr>
      </w:pPr>
      <w:r w:rsidRPr="00147E4E">
        <w:rPr>
          <w:rFonts w:ascii="inherit" w:hAnsi="inherit" w:cs="Arial"/>
          <w:bdr w:val="none" w:sz="0" w:space="0" w:color="auto" w:frame="1"/>
        </w:rPr>
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поездом. Устраивая подвижные игры на территории объектов железнодорожного транспорта, вы подвергаете опасности не только свою жизнь, но и </w:t>
      </w:r>
      <w:proofErr w:type="gramStart"/>
      <w:r w:rsidRPr="00147E4E">
        <w:rPr>
          <w:rFonts w:ascii="inherit" w:hAnsi="inherit" w:cs="Arial"/>
          <w:bdr w:val="none" w:sz="0" w:space="0" w:color="auto" w:frame="1"/>
        </w:rPr>
        <w:t>жизнь</w:t>
      </w:r>
      <w:proofErr w:type="gramEnd"/>
      <w:r w:rsidRPr="00147E4E">
        <w:rPr>
          <w:rFonts w:ascii="inherit" w:hAnsi="inherit" w:cs="Arial"/>
          <w:bdr w:val="none" w:sz="0" w:space="0" w:color="auto" w:frame="1"/>
        </w:rPr>
        <w:t xml:space="preserve"> и здоровье окружающих людей, локомотивной бригады и пассажиров, едущих в поезде.</w:t>
      </w:r>
    </w:p>
    <w:p w:rsidR="00147E4E" w:rsidRPr="00147E4E" w:rsidRDefault="00147E4E" w:rsidP="00147E4E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</w:rPr>
      </w:pPr>
      <w:r w:rsidRPr="00147E4E">
        <w:rPr>
          <w:rFonts w:ascii="inherit" w:hAnsi="inherit" w:cs="Arial"/>
          <w:bdr w:val="none" w:sz="0" w:space="0" w:color="auto" w:frame="1"/>
        </w:rPr>
        <w:t>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травы, делающие их инвалидами.</w:t>
      </w:r>
    </w:p>
    <w:p w:rsidR="00147E4E" w:rsidRPr="00147E4E" w:rsidRDefault="00147E4E" w:rsidP="00147E4E">
      <w:pPr>
        <w:pStyle w:val="western"/>
        <w:spacing w:before="224" w:beforeAutospacing="0" w:after="224" w:afterAutospacing="0" w:line="389" w:lineRule="atLeast"/>
        <w:jc w:val="both"/>
        <w:textAlignment w:val="baseline"/>
        <w:rPr>
          <w:rFonts w:ascii="Arial" w:hAnsi="Arial" w:cs="Arial"/>
        </w:rPr>
      </w:pPr>
      <w:r w:rsidRPr="00147E4E">
        <w:rPr>
          <w:rFonts w:ascii="Arial" w:hAnsi="Arial" w:cs="Arial"/>
        </w:rPr>
        <w:t> </w:t>
      </w:r>
    </w:p>
    <w:p w:rsidR="00BB380D" w:rsidRDefault="00147E4E" w:rsidP="00831283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inherit" w:hAnsi="inherit" w:cs="Arial"/>
          <w:bdr w:val="none" w:sz="0" w:space="0" w:color="auto" w:frame="1"/>
        </w:rPr>
      </w:pPr>
      <w:r w:rsidRPr="00147E4E">
        <w:rPr>
          <w:rFonts w:ascii="inherit" w:hAnsi="inherit" w:cs="Arial"/>
          <w:bdr w:val="none" w:sz="0" w:space="0" w:color="auto" w:frame="1"/>
        </w:rPr>
        <w:t>НЕОБХОДИМО СТРОГО СОБЛЮДАТЬ УСТАНОВЛЕННЫЕ НА ЖЕЛЕЗНЫХ ДОРОГАХ ПРАВИЛА БЕЗОПАСНОГО ПОВЕДЕНИЯ.</w:t>
      </w:r>
    </w:p>
    <w:p w:rsidR="00831283" w:rsidRDefault="00831283" w:rsidP="00831283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inherit" w:hAnsi="inherit" w:cs="Arial"/>
          <w:bdr w:val="none" w:sz="0" w:space="0" w:color="auto" w:frame="1"/>
        </w:rPr>
      </w:pPr>
    </w:p>
    <w:p w:rsidR="00831283" w:rsidRPr="00831283" w:rsidRDefault="00831283" w:rsidP="00831283">
      <w:pPr>
        <w:pStyle w:val="western"/>
        <w:spacing w:before="0" w:beforeAutospacing="0" w:after="0" w:afterAutospacing="0" w:line="389" w:lineRule="atLeast"/>
        <w:jc w:val="center"/>
        <w:textAlignment w:val="baseline"/>
        <w:rPr>
          <w:rFonts w:ascii="Arial" w:hAnsi="Arial" w:cs="Arial"/>
          <w:sz w:val="32"/>
          <w:szCs w:val="32"/>
        </w:rPr>
      </w:pPr>
      <w:r w:rsidRPr="00831283">
        <w:rPr>
          <w:rFonts w:ascii="inherit" w:hAnsi="inherit" w:cs="Arial"/>
          <w:sz w:val="32"/>
          <w:szCs w:val="32"/>
          <w:bdr w:val="none" w:sz="0" w:space="0" w:color="auto" w:frame="1"/>
        </w:rPr>
        <w:t>памятка</w:t>
      </w:r>
    </w:p>
    <w:p w:rsidR="00831283" w:rsidRPr="00831283" w:rsidRDefault="00831283" w:rsidP="00831283">
      <w:pPr>
        <w:pStyle w:val="western"/>
        <w:numPr>
          <w:ilvl w:val="0"/>
          <w:numId w:val="1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Проходи железнодорожные пути только по пешеходным переходам, мостам и тоннелям!</w:t>
      </w:r>
    </w:p>
    <w:p w:rsidR="00831283" w:rsidRPr="00831283" w:rsidRDefault="00831283" w:rsidP="00831283">
      <w:pPr>
        <w:pStyle w:val="western"/>
        <w:numPr>
          <w:ilvl w:val="0"/>
          <w:numId w:val="1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При переходе через железнодорожные пути по пешеходному переходу, расположенному в одном уровне с железнодорожными путями:</w:t>
      </w:r>
    </w:p>
    <w:p w:rsidR="00831283" w:rsidRPr="00831283" w:rsidRDefault="00831283" w:rsidP="00831283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</w:rPr>
      </w:pPr>
      <w:r w:rsidRPr="00831283">
        <w:rPr>
          <w:rFonts w:ascii="inherit" w:hAnsi="inherit" w:cs="Arial"/>
          <w:bdr w:val="none" w:sz="0" w:space="0" w:color="auto" w:frame="1"/>
        </w:rPr>
        <w:t>- убедись, что в зоне видимости нет движущегося поезда!</w:t>
      </w:r>
    </w:p>
    <w:p w:rsidR="00831283" w:rsidRPr="00831283" w:rsidRDefault="00831283" w:rsidP="00831283">
      <w:pPr>
        <w:pStyle w:val="western"/>
        <w:spacing w:before="0" w:beforeAutospacing="0" w:after="0" w:afterAutospacing="0" w:line="389" w:lineRule="atLeast"/>
        <w:jc w:val="both"/>
        <w:textAlignment w:val="baseline"/>
        <w:rPr>
          <w:rFonts w:ascii="Arial" w:hAnsi="Arial" w:cs="Arial"/>
        </w:rPr>
      </w:pPr>
      <w:r w:rsidRPr="00831283">
        <w:rPr>
          <w:rFonts w:ascii="inherit" w:hAnsi="inherit" w:cs="Arial"/>
          <w:bdr w:val="none" w:sz="0" w:space="0" w:color="auto" w:frame="1"/>
        </w:rPr>
        <w:t>- внимательно следи за звуковыми и световыми сигналами, подаваемыми техническими средствами или работниками железнодорожного транспорта!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используй наушники и мобильные телефоны при переходе через железнодорожные пути!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переходи железнодорожные пути на красный свет светофора!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пытайся проникнуть на пассажирскую платформу и ж.д. пути в неустановленном месте!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ходи по железнодорожным путям!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 xml:space="preserve">Не подлезай под пассажирскими платформами и железнодорожным подвижным составом! Не перелезай через </w:t>
      </w:r>
      <w:proofErr w:type="spellStart"/>
      <w:r w:rsidRPr="00831283">
        <w:rPr>
          <w:rFonts w:ascii="inherit" w:hAnsi="inherit" w:cs="Arial"/>
          <w:bdr w:val="none" w:sz="0" w:space="0" w:color="auto" w:frame="1"/>
        </w:rPr>
        <w:t>автосцепные</w:t>
      </w:r>
      <w:proofErr w:type="spellEnd"/>
      <w:r w:rsidRPr="00831283">
        <w:rPr>
          <w:rFonts w:ascii="inherit" w:hAnsi="inherit" w:cs="Arial"/>
          <w:bdr w:val="none" w:sz="0" w:space="0" w:color="auto" w:frame="1"/>
        </w:rPr>
        <w:t xml:space="preserve"> устройства между вагонами!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заходи за линию безопасности у края пассажирской платформы!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lastRenderedPageBreak/>
        <w:t>Не бегай по пассажирской платформе рядом с прибывающим или отправляющимся поездом! Не устраивай различные подвижные игры!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прыгай с пассажирской платформы на железнодорожные пути!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поднимайся на опоры и специальные конструкции контактной сети и воздушных линий и искусственных сооружений!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поднимайся на крыши вагонов поездов!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приближайся к оборванным проводам!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повреждай оборудование железнодорожного транспорта!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повреждай железнодорожный подвижной состав!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повреждай, не загрязняй не загораживай</w:t>
      </w:r>
      <w:proofErr w:type="gramStart"/>
      <w:r w:rsidRPr="00831283">
        <w:rPr>
          <w:rFonts w:ascii="inherit" w:hAnsi="inherit" w:cs="Arial"/>
          <w:bdr w:val="none" w:sz="0" w:space="0" w:color="auto" w:frame="1"/>
        </w:rPr>
        <w:t xml:space="preserve"> ,</w:t>
      </w:r>
      <w:proofErr w:type="gramEnd"/>
      <w:r w:rsidRPr="00831283">
        <w:rPr>
          <w:rFonts w:ascii="inherit" w:hAnsi="inherit" w:cs="Arial"/>
          <w:bdr w:val="none" w:sz="0" w:space="0" w:color="auto" w:frame="1"/>
        </w:rPr>
        <w:t xml:space="preserve"> не снимай, самостоятельно не устанавливай знаки, указатели или иные носители информации!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оставляй на железнодорожных путях посторонние предметы!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имей при себе предметы, которые могут травмировать граждан!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играй с огнеопасными и воспламеняющимися веществами!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подходи к вагонам до полной остановки поезда!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прислоняйся к стоящим вагонам!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пытайся попасть в вагон или выйти из вагона во время движения!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Нее стой на подножках и переходных площадках!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открывай двери вагонов на ходу поезда!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препятствуй автоматическому открытию/закрытию дверей вагонов!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создавай помех другим гражданам, осуществляя посадку/высадку!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Не высовывайся из окон вагонов и дверей тамбуров!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Находясь рядом с железнодорожными путями, при приближении отойди на безопасное расстояние!</w:t>
      </w:r>
    </w:p>
    <w:p w:rsidR="00831283" w:rsidRPr="00831283" w:rsidRDefault="00831283" w:rsidP="00831283">
      <w:pPr>
        <w:pStyle w:val="western"/>
        <w:numPr>
          <w:ilvl w:val="0"/>
          <w:numId w:val="2"/>
        </w:numPr>
        <w:spacing w:before="0" w:beforeAutospacing="0" w:after="0" w:afterAutospacing="0" w:line="389" w:lineRule="atLeast"/>
        <w:ind w:left="505" w:right="19"/>
        <w:jc w:val="both"/>
        <w:textAlignment w:val="baseline"/>
        <w:rPr>
          <w:rFonts w:ascii="inherit" w:hAnsi="inherit" w:cs="Arial"/>
        </w:rPr>
      </w:pPr>
      <w:r w:rsidRPr="00831283">
        <w:rPr>
          <w:rFonts w:ascii="inherit" w:hAnsi="inherit" w:cs="Arial"/>
          <w:bdr w:val="none" w:sz="0" w:space="0" w:color="auto" w:frame="1"/>
        </w:rPr>
        <w:t>Обнаружив посторонние и/или забытые предметы, сообщи об этом взрослым!</w:t>
      </w:r>
    </w:p>
    <w:p w:rsidR="00831283" w:rsidRPr="00831283" w:rsidRDefault="00831283" w:rsidP="00831283">
      <w:pPr>
        <w:pStyle w:val="western"/>
        <w:spacing w:before="224" w:beforeAutospacing="0" w:after="224" w:afterAutospacing="0" w:line="389" w:lineRule="atLeast"/>
        <w:jc w:val="both"/>
        <w:textAlignment w:val="baseline"/>
        <w:rPr>
          <w:rFonts w:ascii="Arial" w:hAnsi="Arial" w:cs="Arial"/>
        </w:rPr>
      </w:pPr>
      <w:r w:rsidRPr="00831283">
        <w:rPr>
          <w:rFonts w:ascii="Arial" w:hAnsi="Arial" w:cs="Arial"/>
        </w:rPr>
        <w:t> </w:t>
      </w:r>
    </w:p>
    <w:p w:rsidR="00831283" w:rsidRPr="00831283" w:rsidRDefault="00831283" w:rsidP="00831283">
      <w:pPr>
        <w:pStyle w:val="western"/>
        <w:spacing w:before="224" w:beforeAutospacing="0" w:after="224" w:afterAutospacing="0" w:line="389" w:lineRule="atLeast"/>
        <w:jc w:val="both"/>
        <w:textAlignment w:val="baseline"/>
        <w:rPr>
          <w:rFonts w:ascii="Arial" w:hAnsi="Arial" w:cs="Arial"/>
        </w:rPr>
      </w:pPr>
      <w:r w:rsidRPr="00831283">
        <w:rPr>
          <w:rFonts w:ascii="Arial" w:hAnsi="Arial" w:cs="Arial"/>
        </w:rPr>
        <w:t> </w:t>
      </w:r>
    </w:p>
    <w:p w:rsidR="00831283" w:rsidRDefault="00831283" w:rsidP="00831283">
      <w:pPr>
        <w:pStyle w:val="western"/>
        <w:spacing w:before="0" w:beforeAutospacing="0" w:after="0" w:afterAutospacing="0" w:line="389" w:lineRule="atLeast"/>
        <w:jc w:val="both"/>
        <w:textAlignment w:val="baseline"/>
      </w:pPr>
    </w:p>
    <w:sectPr w:rsidR="00831283" w:rsidSect="00B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B0C"/>
    <w:multiLevelType w:val="multilevel"/>
    <w:tmpl w:val="D3F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2D6F"/>
    <w:multiLevelType w:val="multilevel"/>
    <w:tmpl w:val="8348E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E4E"/>
    <w:rsid w:val="00011F4A"/>
    <w:rsid w:val="00147E4E"/>
    <w:rsid w:val="002F3441"/>
    <w:rsid w:val="003066AF"/>
    <w:rsid w:val="00364A8B"/>
    <w:rsid w:val="003924D6"/>
    <w:rsid w:val="004E77A3"/>
    <w:rsid w:val="00527816"/>
    <w:rsid w:val="005B314D"/>
    <w:rsid w:val="00691647"/>
    <w:rsid w:val="006949E5"/>
    <w:rsid w:val="0073298E"/>
    <w:rsid w:val="00786A9C"/>
    <w:rsid w:val="00831283"/>
    <w:rsid w:val="0092039F"/>
    <w:rsid w:val="00B43748"/>
    <w:rsid w:val="00BB380D"/>
    <w:rsid w:val="00BF35F6"/>
    <w:rsid w:val="00D74045"/>
    <w:rsid w:val="00E36DBA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2015-09-18T11:50:00Z</dcterms:created>
  <dcterms:modified xsi:type="dcterms:W3CDTF">2015-09-18T11:59:00Z</dcterms:modified>
</cp:coreProperties>
</file>