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4E" w:rsidRPr="00737825" w:rsidRDefault="0023044E" w:rsidP="0023044E">
      <w:pPr>
        <w:jc w:val="center"/>
        <w:rPr>
          <w:rFonts w:ascii="Arial Black" w:hAnsi="Arial Black"/>
          <w:b/>
        </w:rPr>
      </w:pPr>
      <w:r w:rsidRPr="00737825">
        <w:rPr>
          <w:rFonts w:ascii="Arial Black" w:hAnsi="Arial Black"/>
          <w:b/>
        </w:rPr>
        <w:t>«С детьми играть – ум, разум, душу развивать!».</w:t>
      </w:r>
    </w:p>
    <w:p w:rsidR="0023044E" w:rsidRPr="00737825" w:rsidRDefault="0023044E" w:rsidP="0023044E">
      <w:pPr>
        <w:jc w:val="both"/>
        <w:rPr>
          <w:rFonts w:ascii="Arial" w:hAnsi="Arial" w:cs="Arial"/>
        </w:rPr>
      </w:pPr>
      <w:r w:rsidRPr="00BB799F">
        <w:tab/>
      </w:r>
      <w:r w:rsidRPr="00737825">
        <w:rPr>
          <w:rFonts w:ascii="Arial" w:hAnsi="Arial" w:cs="Arial"/>
        </w:rPr>
        <w:t>Каждый родитель мечтает о том, чтобы его ребенок вырос умным, самостоятельным, чтобы в будущем занял достойное место в жизни общества.</w:t>
      </w:r>
    </w:p>
    <w:p w:rsidR="0023044E" w:rsidRPr="00737825" w:rsidRDefault="0023044E" w:rsidP="0023044E">
      <w:pPr>
        <w:jc w:val="both"/>
        <w:rPr>
          <w:rFonts w:ascii="Arial" w:hAnsi="Arial" w:cs="Arial"/>
        </w:rPr>
      </w:pPr>
      <w:r w:rsidRPr="00737825">
        <w:rPr>
          <w:rFonts w:ascii="Arial" w:hAnsi="Arial" w:cs="Arial"/>
        </w:rPr>
        <w:tab/>
      </w:r>
      <w:proofErr w:type="gramStart"/>
      <w:r w:rsidRPr="00737825">
        <w:rPr>
          <w:rFonts w:ascii="Arial" w:hAnsi="Arial" w:cs="Arial"/>
        </w:rPr>
        <w:t>Ни к какой деятельности ребенок не проявляет столько интереса, сколько к игровой.</w:t>
      </w:r>
      <w:proofErr w:type="gramEnd"/>
      <w:r w:rsidRPr="00737825">
        <w:rPr>
          <w:rFonts w:ascii="Arial" w:hAnsi="Arial" w:cs="Arial"/>
        </w:rPr>
        <w:t xml:space="preserve"> Ему интересно, а </w:t>
      </w:r>
      <w:proofErr w:type="gramStart"/>
      <w:r w:rsidRPr="00737825">
        <w:rPr>
          <w:rFonts w:ascii="Arial" w:hAnsi="Arial" w:cs="Arial"/>
        </w:rPr>
        <w:t>значит</w:t>
      </w:r>
      <w:proofErr w:type="gramEnd"/>
      <w:r w:rsidRPr="00737825">
        <w:rPr>
          <w:rFonts w:ascii="Arial" w:hAnsi="Arial" w:cs="Arial"/>
        </w:rPr>
        <w:t xml:space="preserve"> познание и развитие происходит легко, с удовольствием. Вот в чем секрет воспитательной возможности игры. А они огромны:</w:t>
      </w:r>
    </w:p>
    <w:p w:rsidR="0023044E" w:rsidRPr="00737825" w:rsidRDefault="0023044E" w:rsidP="0023044E">
      <w:pPr>
        <w:numPr>
          <w:ilvl w:val="0"/>
          <w:numId w:val="1"/>
        </w:numPr>
        <w:jc w:val="both"/>
        <w:rPr>
          <w:rFonts w:ascii="Arial" w:hAnsi="Arial" w:cs="Arial"/>
        </w:rPr>
      </w:pPr>
      <w:proofErr w:type="gramStart"/>
      <w:r w:rsidRPr="00737825">
        <w:rPr>
          <w:rFonts w:ascii="Arial" w:hAnsi="Arial" w:cs="Arial"/>
        </w:rPr>
        <w:t>Игры развивают познавательные способности личности – внимание, память, восприятие, мышление, воображение, тренирует наблюдательность, ум, развивать  творческие способности детей, формируют эмоционально-чувственную сферу личности детей;</w:t>
      </w:r>
      <w:proofErr w:type="gramEnd"/>
    </w:p>
    <w:p w:rsidR="0023044E" w:rsidRPr="00737825" w:rsidRDefault="0023044E" w:rsidP="0023044E">
      <w:pPr>
        <w:numPr>
          <w:ilvl w:val="0"/>
          <w:numId w:val="1"/>
        </w:numPr>
        <w:jc w:val="both"/>
        <w:rPr>
          <w:rFonts w:ascii="Arial" w:hAnsi="Arial" w:cs="Arial"/>
        </w:rPr>
      </w:pPr>
      <w:r w:rsidRPr="00737825">
        <w:rPr>
          <w:rFonts w:ascii="Arial" w:hAnsi="Arial" w:cs="Arial"/>
        </w:rPr>
        <w:t>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23044E" w:rsidRPr="00737825" w:rsidRDefault="0023044E" w:rsidP="0023044E">
      <w:pPr>
        <w:pStyle w:val="a3"/>
        <w:rPr>
          <w:rFonts w:ascii="Arial" w:hAnsi="Arial" w:cs="Arial"/>
        </w:rPr>
      </w:pPr>
      <w:r w:rsidRPr="00737825">
        <w:rPr>
          <w:rFonts w:ascii="Arial" w:hAnsi="Arial" w:cs="Arial"/>
        </w:rPr>
        <w:t xml:space="preserve">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поведения и отношений между </w:t>
      </w:r>
      <w:proofErr w:type="gramStart"/>
      <w:r w:rsidRPr="00737825">
        <w:rPr>
          <w:rFonts w:ascii="Arial" w:hAnsi="Arial" w:cs="Arial"/>
        </w:rPr>
        <w:t>близкими</w:t>
      </w:r>
      <w:proofErr w:type="gramEnd"/>
      <w:r w:rsidRPr="00737825">
        <w:rPr>
          <w:rFonts w:ascii="Arial" w:hAnsi="Arial" w:cs="Arial"/>
        </w:rPr>
        <w:t>. В игровой роли он подражает не только действиям, но и отношениям, чувствам, переживаниям взрослых (мам пап, бабушек и дедушек, братьев и сестер).</w:t>
      </w:r>
    </w:p>
    <w:p w:rsidR="0023044E" w:rsidRPr="00737825" w:rsidRDefault="0023044E" w:rsidP="0023044E">
      <w:pPr>
        <w:ind w:firstLine="360"/>
        <w:jc w:val="both"/>
        <w:rPr>
          <w:rFonts w:ascii="Arial" w:hAnsi="Arial" w:cs="Arial"/>
        </w:rPr>
      </w:pPr>
      <w:r w:rsidRPr="00737825">
        <w:rPr>
          <w:rFonts w:ascii="Arial" w:hAnsi="Arial" w:cs="Arial"/>
        </w:rPr>
        <w:tab/>
        <w:t>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23044E" w:rsidRPr="00737825" w:rsidRDefault="0023044E" w:rsidP="0023044E">
      <w:pPr>
        <w:ind w:firstLine="360"/>
        <w:jc w:val="both"/>
        <w:rPr>
          <w:rFonts w:ascii="Arial" w:hAnsi="Arial" w:cs="Arial"/>
        </w:rPr>
      </w:pPr>
      <w:r w:rsidRPr="00737825">
        <w:rPr>
          <w:rFonts w:ascii="Arial" w:hAnsi="Arial" w:cs="Arial"/>
        </w:rPr>
        <w:tab/>
        <w:t xml:space="preserve">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w:t>
      </w:r>
      <w:proofErr w:type="gramStart"/>
      <w:r w:rsidRPr="00737825">
        <w:rPr>
          <w:rFonts w:ascii="Arial" w:hAnsi="Arial" w:cs="Arial"/>
        </w:rPr>
        <w:t>из</w:t>
      </w:r>
      <w:proofErr w:type="gramEnd"/>
      <w:r w:rsidRPr="00737825">
        <w:rPr>
          <w:rFonts w:ascii="Arial" w:hAnsi="Arial" w:cs="Arial"/>
        </w:rPr>
        <w:t xml:space="preserve"> </w:t>
      </w:r>
      <w:proofErr w:type="gramStart"/>
      <w:r w:rsidRPr="00737825">
        <w:rPr>
          <w:rFonts w:ascii="Arial" w:hAnsi="Arial" w:cs="Arial"/>
        </w:rPr>
        <w:t>под</w:t>
      </w:r>
      <w:proofErr w:type="gramEnd"/>
      <w:r w:rsidRPr="00737825">
        <w:rPr>
          <w:rFonts w:ascii="Arial" w:hAnsi="Arial" w:cs="Arial"/>
        </w:rPr>
        <w:t xml:space="preserve"> обуви бывает ребенку важнее дорогостоящей машины. С ней можно действовать </w:t>
      </w:r>
      <w:proofErr w:type="gramStart"/>
      <w:r w:rsidRPr="00737825">
        <w:rPr>
          <w:rFonts w:ascii="Arial" w:hAnsi="Arial" w:cs="Arial"/>
        </w:rPr>
        <w:t>по разному</w:t>
      </w:r>
      <w:proofErr w:type="gramEnd"/>
      <w:r w:rsidRPr="00737825">
        <w:rPr>
          <w:rFonts w:ascii="Arial" w:hAnsi="Arial" w:cs="Arial"/>
        </w:rPr>
        <w:t>: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23044E" w:rsidRPr="00737825" w:rsidRDefault="0023044E" w:rsidP="0023044E">
      <w:pPr>
        <w:ind w:firstLine="360"/>
        <w:jc w:val="both"/>
        <w:rPr>
          <w:rFonts w:ascii="Arial" w:hAnsi="Arial" w:cs="Arial"/>
        </w:rPr>
      </w:pPr>
      <w:r w:rsidRPr="00737825">
        <w:rPr>
          <w:rFonts w:ascii="Arial" w:hAnsi="Arial" w:cs="Arial"/>
        </w:rPr>
        <w:tab/>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23044E" w:rsidRPr="00737825" w:rsidRDefault="0023044E" w:rsidP="0023044E">
      <w:pPr>
        <w:jc w:val="both"/>
        <w:rPr>
          <w:rFonts w:ascii="Arial" w:hAnsi="Arial" w:cs="Arial"/>
        </w:rPr>
      </w:pPr>
      <w:r w:rsidRPr="00737825">
        <w:rPr>
          <w:rFonts w:ascii="Arial" w:hAnsi="Arial" w:cs="Arial"/>
        </w:rPr>
        <w:tab/>
        <w:t>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23044E" w:rsidRPr="00737825" w:rsidRDefault="0023044E" w:rsidP="0023044E">
      <w:pPr>
        <w:jc w:val="both"/>
        <w:rPr>
          <w:rFonts w:ascii="Arial" w:hAnsi="Arial" w:cs="Arial"/>
        </w:rPr>
      </w:pPr>
      <w:r w:rsidRPr="00737825">
        <w:rPr>
          <w:rFonts w:ascii="Arial" w:hAnsi="Arial" w:cs="Arial"/>
        </w:rPr>
        <w:tab/>
        <w:t xml:space="preserve">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w:t>
      </w:r>
      <w:r w:rsidRPr="00737825">
        <w:rPr>
          <w:rFonts w:ascii="Arial" w:hAnsi="Arial" w:cs="Arial"/>
        </w:rPr>
        <w:lastRenderedPageBreak/>
        <w:t>поддержке взрослых, их поощрении. Местом для игры он может выбрать кухню, комнату бабушки и другие помещения.</w:t>
      </w:r>
    </w:p>
    <w:p w:rsidR="0023044E" w:rsidRPr="00737825" w:rsidRDefault="0023044E" w:rsidP="0023044E">
      <w:pPr>
        <w:jc w:val="both"/>
        <w:rPr>
          <w:rFonts w:ascii="Arial" w:hAnsi="Arial" w:cs="Arial"/>
        </w:rPr>
      </w:pPr>
      <w:r w:rsidRPr="00737825">
        <w:rPr>
          <w:rFonts w:ascii="Arial" w:hAnsi="Arial" w:cs="Arial"/>
        </w:rPr>
        <w:tab/>
        <w:t xml:space="preserve">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 </w:t>
      </w:r>
    </w:p>
    <w:p w:rsidR="0023044E" w:rsidRPr="00737825" w:rsidRDefault="0023044E" w:rsidP="0023044E">
      <w:pPr>
        <w:ind w:firstLine="720"/>
        <w:jc w:val="both"/>
        <w:rPr>
          <w:rFonts w:ascii="Arial" w:hAnsi="Arial" w:cs="Arial"/>
        </w:rPr>
      </w:pPr>
      <w:r w:rsidRPr="00737825">
        <w:rPr>
          <w:rFonts w:ascii="Arial" w:hAnsi="Arial" w:cs="Arial"/>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23044E" w:rsidRPr="00737825" w:rsidRDefault="0023044E" w:rsidP="0023044E">
      <w:pPr>
        <w:jc w:val="both"/>
        <w:rPr>
          <w:rFonts w:ascii="Arial" w:hAnsi="Arial" w:cs="Arial"/>
        </w:rPr>
      </w:pPr>
      <w:r w:rsidRPr="00737825">
        <w:rPr>
          <w:rFonts w:ascii="Arial" w:hAnsi="Arial" w:cs="Arial"/>
        </w:rPr>
        <w:tab/>
        <w:t>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23044E" w:rsidRPr="00737825" w:rsidRDefault="0023044E" w:rsidP="0023044E">
      <w:pPr>
        <w:jc w:val="both"/>
        <w:rPr>
          <w:rFonts w:ascii="Arial" w:hAnsi="Arial" w:cs="Arial"/>
        </w:rPr>
      </w:pPr>
      <w:r w:rsidRPr="00737825">
        <w:rPr>
          <w:rFonts w:ascii="Arial" w:hAnsi="Arial" w:cs="Arial"/>
        </w:rPr>
        <w:tab/>
        <w:t>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23044E" w:rsidRPr="00737825" w:rsidRDefault="0023044E" w:rsidP="0023044E">
      <w:pPr>
        <w:jc w:val="both"/>
        <w:rPr>
          <w:rFonts w:ascii="Arial" w:hAnsi="Arial" w:cs="Arial"/>
        </w:rPr>
      </w:pPr>
      <w:r w:rsidRPr="00737825">
        <w:rPr>
          <w:rFonts w:ascii="Arial" w:hAnsi="Arial" w:cs="Arial"/>
        </w:rPr>
        <w:tab/>
        <w:t>Используйте в играх русский народный фольклор, считалки, скороговорки, загадки, пословицы. Это сокровища народной мудрости.</w:t>
      </w:r>
    </w:p>
    <w:p w:rsidR="0023044E" w:rsidRPr="00737825" w:rsidRDefault="0023044E" w:rsidP="0023044E">
      <w:pPr>
        <w:jc w:val="both"/>
        <w:rPr>
          <w:rFonts w:ascii="Arial" w:hAnsi="Arial" w:cs="Arial"/>
        </w:rPr>
      </w:pPr>
      <w:r w:rsidRPr="00737825">
        <w:rPr>
          <w:rFonts w:ascii="Arial" w:hAnsi="Arial" w:cs="Arial"/>
        </w:rPr>
        <w:tab/>
        <w:t xml:space="preserve">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 </w:t>
      </w:r>
    </w:p>
    <w:p w:rsidR="0023044E" w:rsidRPr="00737825" w:rsidRDefault="0023044E" w:rsidP="0023044E">
      <w:pPr>
        <w:jc w:val="both"/>
        <w:rPr>
          <w:rFonts w:ascii="Arial" w:hAnsi="Arial" w:cs="Arial"/>
        </w:rPr>
      </w:pPr>
      <w:r w:rsidRPr="00737825">
        <w:rPr>
          <w:rFonts w:ascii="Arial" w:hAnsi="Arial" w:cs="Arial"/>
        </w:rPr>
        <w:tab/>
        <w:t>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w:t>
      </w:r>
    </w:p>
    <w:p w:rsidR="0023044E" w:rsidRPr="00737825" w:rsidRDefault="0023044E" w:rsidP="0023044E">
      <w:pPr>
        <w:jc w:val="both"/>
        <w:rPr>
          <w:rFonts w:ascii="Arial" w:hAnsi="Arial" w:cs="Arial"/>
        </w:rPr>
      </w:pPr>
      <w:r w:rsidRPr="00737825">
        <w:rPr>
          <w:rFonts w:ascii="Arial" w:hAnsi="Arial" w:cs="Arial"/>
        </w:rPr>
        <w:tab/>
        <w:t>Вспомните старинные игры и  забавы: такие как «Гляделки», «Замри», «Зеркало», «Чехарда», «Пятнашки», «</w:t>
      </w:r>
      <w:proofErr w:type="spellStart"/>
      <w:proofErr w:type="gramStart"/>
      <w:r w:rsidRPr="00737825">
        <w:rPr>
          <w:rFonts w:ascii="Arial" w:hAnsi="Arial" w:cs="Arial"/>
        </w:rPr>
        <w:t>Али-баба</w:t>
      </w:r>
      <w:proofErr w:type="spellEnd"/>
      <w:proofErr w:type="gramEnd"/>
      <w:r w:rsidRPr="00737825">
        <w:rPr>
          <w:rFonts w:ascii="Arial" w:hAnsi="Arial" w:cs="Arial"/>
        </w:rPr>
        <w:t>» и др. 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w:t>
      </w:r>
    </w:p>
    <w:p w:rsidR="0023044E" w:rsidRPr="00737825" w:rsidRDefault="0023044E" w:rsidP="0023044E">
      <w:pPr>
        <w:ind w:firstLine="720"/>
        <w:jc w:val="both"/>
        <w:rPr>
          <w:rFonts w:ascii="Arial" w:hAnsi="Arial" w:cs="Arial"/>
        </w:rPr>
      </w:pPr>
      <w:r w:rsidRPr="00737825">
        <w:rPr>
          <w:rFonts w:ascii="Arial" w:hAnsi="Arial" w:cs="Arial"/>
        </w:rPr>
        <w:t>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23044E" w:rsidRPr="00737825" w:rsidRDefault="0023044E" w:rsidP="0023044E">
      <w:pPr>
        <w:jc w:val="both"/>
        <w:rPr>
          <w:rFonts w:ascii="Arial" w:hAnsi="Arial" w:cs="Arial"/>
        </w:rPr>
      </w:pPr>
      <w:r w:rsidRPr="00737825">
        <w:rPr>
          <w:rFonts w:ascii="Arial" w:hAnsi="Arial" w:cs="Arial"/>
        </w:rPr>
        <w:tab/>
        <w:t>Совершайте совместные прогулки во дворе, парке, где можно играть с песком и в подвижные игры.</w:t>
      </w:r>
    </w:p>
    <w:p w:rsidR="0023044E" w:rsidRPr="00737825" w:rsidRDefault="0023044E" w:rsidP="0023044E">
      <w:pPr>
        <w:jc w:val="both"/>
        <w:rPr>
          <w:rFonts w:ascii="Arial" w:hAnsi="Arial" w:cs="Arial"/>
        </w:rPr>
      </w:pPr>
      <w:r w:rsidRPr="00737825">
        <w:rPr>
          <w:rFonts w:ascii="Arial" w:hAnsi="Arial" w:cs="Arial"/>
        </w:rPr>
        <w:tab/>
        <w:t>Позволяйте дома играть ребенку с водой в ванной, эти игры расслабляют и успокаивают агрессивных детей, развивают ум.</w:t>
      </w:r>
    </w:p>
    <w:p w:rsidR="0023044E" w:rsidRPr="00737825" w:rsidRDefault="0023044E" w:rsidP="0023044E">
      <w:pPr>
        <w:jc w:val="both"/>
        <w:rPr>
          <w:rFonts w:ascii="Arial" w:hAnsi="Arial" w:cs="Arial"/>
        </w:rPr>
      </w:pPr>
      <w:r w:rsidRPr="00737825">
        <w:rPr>
          <w:rFonts w:ascii="Arial" w:hAnsi="Arial" w:cs="Arial"/>
        </w:rPr>
        <w:tab/>
        <w:t>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23044E" w:rsidRPr="00737825" w:rsidRDefault="0023044E" w:rsidP="0023044E">
      <w:pPr>
        <w:jc w:val="both"/>
        <w:rPr>
          <w:rFonts w:ascii="Arial" w:hAnsi="Arial" w:cs="Arial"/>
          <w:i/>
        </w:rPr>
      </w:pPr>
      <w:r w:rsidRPr="00737825">
        <w:rPr>
          <w:rFonts w:ascii="Arial" w:hAnsi="Arial" w:cs="Arial"/>
        </w:rPr>
        <w:tab/>
      </w:r>
      <w:r w:rsidRPr="00737825">
        <w:rPr>
          <w:rFonts w:ascii="Arial" w:hAnsi="Arial" w:cs="Arial"/>
          <w:i/>
        </w:rPr>
        <w:t>Мы надеемся, что наши рекомендации помогут Вашему малышу преодолеть трудности, которые возникли.</w:t>
      </w:r>
    </w:p>
    <w:p w:rsidR="0023044E" w:rsidRPr="00737825" w:rsidRDefault="0023044E" w:rsidP="0023044E">
      <w:pPr>
        <w:pStyle w:val="2"/>
        <w:rPr>
          <w:sz w:val="24"/>
          <w:szCs w:val="24"/>
        </w:rPr>
      </w:pPr>
      <w:r w:rsidRPr="00737825">
        <w:rPr>
          <w:sz w:val="24"/>
          <w:szCs w:val="24"/>
        </w:rPr>
        <w:lastRenderedPageBreak/>
        <w:t xml:space="preserve">Памятка для родителей по  организации игровой деятельности детей дома </w:t>
      </w:r>
    </w:p>
    <w:p w:rsidR="0023044E" w:rsidRPr="00737825" w:rsidRDefault="0023044E" w:rsidP="0023044E">
      <w:pPr>
        <w:jc w:val="center"/>
        <w:rPr>
          <w:rFonts w:ascii="Arial" w:hAnsi="Arial" w:cs="Arial"/>
          <w:b/>
        </w:rPr>
      </w:pPr>
    </w:p>
    <w:p w:rsidR="0023044E" w:rsidRPr="00737825" w:rsidRDefault="0023044E" w:rsidP="0023044E">
      <w:pPr>
        <w:pStyle w:val="a5"/>
        <w:numPr>
          <w:ilvl w:val="0"/>
          <w:numId w:val="2"/>
        </w:numPr>
        <w:spacing w:after="0"/>
        <w:jc w:val="both"/>
        <w:rPr>
          <w:rFonts w:ascii="Arial" w:hAnsi="Arial" w:cs="Arial"/>
        </w:rPr>
      </w:pPr>
      <w:r w:rsidRPr="00737825">
        <w:rPr>
          <w:rFonts w:ascii="Arial" w:hAnsi="Arial" w:cs="Arial"/>
        </w:rPr>
        <w:t>Приучать детей хранить игровые предметы аккуратно в специально отведенном месте.</w:t>
      </w:r>
    </w:p>
    <w:p w:rsidR="0023044E" w:rsidRPr="00737825" w:rsidRDefault="0023044E" w:rsidP="0023044E">
      <w:pPr>
        <w:pStyle w:val="a5"/>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Поощрять детей за успехи в игре – словом, похвалой, оценкой, баллами, призами и т.д.</w:t>
      </w:r>
    </w:p>
    <w:p w:rsidR="0023044E" w:rsidRPr="00737825" w:rsidRDefault="0023044E" w:rsidP="0023044E">
      <w:pPr>
        <w:jc w:val="both"/>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Вводить в игру предметы – заместители (нитки, катушки, спичечные коробки и др.).</w:t>
      </w:r>
    </w:p>
    <w:p w:rsidR="0023044E" w:rsidRPr="00737825" w:rsidRDefault="0023044E" w:rsidP="0023044E">
      <w:pPr>
        <w:jc w:val="both"/>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Учить детей играть с новыми игрушками, самим включаться в игру.</w:t>
      </w:r>
    </w:p>
    <w:p w:rsidR="0023044E" w:rsidRPr="00737825" w:rsidRDefault="0023044E" w:rsidP="0023044E">
      <w:pPr>
        <w:jc w:val="both"/>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Не создавать обилие игрушек в игровом уголке, лучше иметь разнообразные по виду игрушки (лото, шашки, мозаики и др.).</w:t>
      </w:r>
    </w:p>
    <w:p w:rsidR="0023044E" w:rsidRPr="00737825" w:rsidRDefault="0023044E" w:rsidP="0023044E">
      <w:pPr>
        <w:jc w:val="both"/>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Убирать периодически игрушки и выставлять их.</w:t>
      </w:r>
    </w:p>
    <w:p w:rsidR="0023044E" w:rsidRPr="00737825" w:rsidRDefault="0023044E" w:rsidP="0023044E">
      <w:pPr>
        <w:jc w:val="both"/>
        <w:rPr>
          <w:rFonts w:ascii="Arial" w:hAnsi="Arial" w:cs="Arial"/>
        </w:rPr>
      </w:pPr>
    </w:p>
    <w:p w:rsidR="0023044E" w:rsidRPr="00737825" w:rsidRDefault="0023044E" w:rsidP="0023044E">
      <w:pPr>
        <w:numPr>
          <w:ilvl w:val="0"/>
          <w:numId w:val="2"/>
        </w:numPr>
        <w:jc w:val="both"/>
        <w:rPr>
          <w:rFonts w:ascii="Arial" w:hAnsi="Arial" w:cs="Arial"/>
        </w:rPr>
      </w:pPr>
      <w:r w:rsidRPr="00737825">
        <w:rPr>
          <w:rFonts w:ascii="Arial" w:hAnsi="Arial" w:cs="Arial"/>
        </w:rPr>
        <w:t>Использовать бытовые ситуации, как сюжет для игры (стирка, уборка и др.)</w:t>
      </w:r>
    </w:p>
    <w:p w:rsidR="0023044E" w:rsidRPr="00737825" w:rsidRDefault="0023044E" w:rsidP="0023044E">
      <w:pPr>
        <w:rPr>
          <w:rFonts w:ascii="Arial" w:hAnsi="Arial" w:cs="Arial"/>
        </w:rPr>
      </w:pPr>
    </w:p>
    <w:p w:rsidR="00FF587A" w:rsidRDefault="0023044E"/>
    <w:sectPr w:rsidR="00FF5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F0B92"/>
    <w:multiLevelType w:val="singleLevel"/>
    <w:tmpl w:val="0419000F"/>
    <w:lvl w:ilvl="0">
      <w:start w:val="1"/>
      <w:numFmt w:val="decimal"/>
      <w:lvlText w:val="%1."/>
      <w:lvlJc w:val="left"/>
      <w:pPr>
        <w:tabs>
          <w:tab w:val="num" w:pos="360"/>
        </w:tabs>
        <w:ind w:left="360" w:hanging="360"/>
      </w:pPr>
    </w:lvl>
  </w:abstractNum>
  <w:abstractNum w:abstractNumId="1">
    <w:nsid w:val="71E22CE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44E"/>
    <w:rsid w:val="00064B4F"/>
    <w:rsid w:val="0023044E"/>
    <w:rsid w:val="009B5BF1"/>
    <w:rsid w:val="00BA44FC"/>
    <w:rsid w:val="00BF1632"/>
    <w:rsid w:val="00C47486"/>
    <w:rsid w:val="00D67B23"/>
    <w:rsid w:val="00F0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4E"/>
    <w:rPr>
      <w:rFonts w:ascii="Times New Roman" w:eastAsia="Times New Roman" w:hAnsi="Times New Roman" w:cs="Times New Roman"/>
      <w:sz w:val="24"/>
      <w:szCs w:val="24"/>
      <w:lang w:eastAsia="ru-RU"/>
    </w:rPr>
  </w:style>
  <w:style w:type="paragraph" w:styleId="2">
    <w:name w:val="heading 2"/>
    <w:basedOn w:val="a"/>
    <w:next w:val="a"/>
    <w:link w:val="20"/>
    <w:qFormat/>
    <w:rsid w:val="0023044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3044E"/>
    <w:rPr>
      <w:rFonts w:ascii="Arial" w:eastAsia="Times New Roman" w:hAnsi="Arial" w:cs="Arial"/>
      <w:b/>
      <w:bCs/>
      <w:i/>
      <w:iCs/>
      <w:sz w:val="28"/>
      <w:szCs w:val="28"/>
      <w:lang w:eastAsia="ru-RU"/>
    </w:rPr>
  </w:style>
  <w:style w:type="paragraph" w:styleId="a3">
    <w:name w:val="Body Text Indent"/>
    <w:basedOn w:val="a"/>
    <w:link w:val="a4"/>
    <w:rsid w:val="0023044E"/>
    <w:pPr>
      <w:spacing w:after="120"/>
      <w:ind w:left="283"/>
    </w:pPr>
  </w:style>
  <w:style w:type="character" w:customStyle="1" w:styleId="a4">
    <w:name w:val="Основной текст с отступом Знак"/>
    <w:basedOn w:val="a0"/>
    <w:link w:val="a3"/>
    <w:rsid w:val="0023044E"/>
    <w:rPr>
      <w:rFonts w:ascii="Times New Roman" w:eastAsia="Times New Roman" w:hAnsi="Times New Roman" w:cs="Times New Roman"/>
      <w:sz w:val="24"/>
      <w:szCs w:val="24"/>
      <w:lang w:eastAsia="ru-RU"/>
    </w:rPr>
  </w:style>
  <w:style w:type="paragraph" w:styleId="a5">
    <w:name w:val="Body Text"/>
    <w:basedOn w:val="a"/>
    <w:link w:val="a6"/>
    <w:rsid w:val="0023044E"/>
    <w:pPr>
      <w:spacing w:after="120"/>
    </w:pPr>
  </w:style>
  <w:style w:type="character" w:customStyle="1" w:styleId="a6">
    <w:name w:val="Основной текст Знак"/>
    <w:basedOn w:val="a0"/>
    <w:link w:val="a5"/>
    <w:rsid w:val="0023044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5936</Characters>
  <Application>Microsoft Office Word</Application>
  <DocSecurity>0</DocSecurity>
  <Lines>49</Lines>
  <Paragraphs>13</Paragraphs>
  <ScaleCrop>false</ScaleCrop>
  <Company>*Питер-Company*</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2006-12-31T19:44:00Z</dcterms:created>
  <dcterms:modified xsi:type="dcterms:W3CDTF">2006-12-31T19:44:00Z</dcterms:modified>
</cp:coreProperties>
</file>