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C2" w:rsidRDefault="00B63BC2" w:rsidP="00E557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569A">
        <w:rPr>
          <w:rFonts w:ascii="Times New Roman" w:hAnsi="Times New Roman"/>
          <w:b/>
          <w:sz w:val="24"/>
          <w:szCs w:val="24"/>
        </w:rPr>
        <w:t>СОПРОВОЖДЕНИЕ ПРОЦЕССА АТТЕСТАЦИИ ПЕДАГОГА</w:t>
      </w:r>
      <w:r>
        <w:rPr>
          <w:rFonts w:ascii="Times New Roman" w:hAnsi="Times New Roman"/>
          <w:b/>
          <w:sz w:val="24"/>
          <w:szCs w:val="24"/>
        </w:rPr>
        <w:t xml:space="preserve"> В ОУ</w:t>
      </w:r>
    </w:p>
    <w:p w:rsidR="00B63BC2" w:rsidRPr="00E557C8" w:rsidRDefault="00B63BC2" w:rsidP="00E557C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E557C8">
        <w:rPr>
          <w:rFonts w:ascii="Times New Roman" w:hAnsi="Times New Roman"/>
          <w:i/>
          <w:sz w:val="24"/>
          <w:szCs w:val="24"/>
        </w:rPr>
        <w:t xml:space="preserve">Попова Наталья Сергеева, </w:t>
      </w:r>
    </w:p>
    <w:p w:rsidR="00B63BC2" w:rsidRPr="00E557C8" w:rsidRDefault="00B63BC2" w:rsidP="00E557C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E557C8">
        <w:rPr>
          <w:rFonts w:ascii="Times New Roman" w:hAnsi="Times New Roman"/>
          <w:i/>
          <w:sz w:val="24"/>
          <w:szCs w:val="24"/>
        </w:rPr>
        <w:t>ст. воспитатель МАДОУ «Сказка»</w:t>
      </w:r>
    </w:p>
    <w:p w:rsidR="00B63BC2" w:rsidRDefault="00B63BC2" w:rsidP="00E557C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E557C8">
        <w:rPr>
          <w:rFonts w:ascii="Times New Roman" w:hAnsi="Times New Roman"/>
          <w:i/>
          <w:sz w:val="24"/>
          <w:szCs w:val="24"/>
        </w:rPr>
        <w:t>РМО ст. воспитателей, 24.12.2014 г.</w:t>
      </w:r>
    </w:p>
    <w:p w:rsidR="00B63BC2" w:rsidRPr="00E557C8" w:rsidRDefault="00B63BC2" w:rsidP="00E557C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:rsidR="00B63BC2" w:rsidRPr="00144599" w:rsidRDefault="00B63BC2" w:rsidP="00E55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4599">
        <w:rPr>
          <w:rFonts w:ascii="Times New Roman" w:hAnsi="Times New Roman"/>
          <w:sz w:val="28"/>
          <w:szCs w:val="28"/>
          <w:shd w:val="clear" w:color="auto" w:fill="FFFFFF"/>
        </w:rPr>
        <w:t>Современное общество предъявляет высокие требования к педагогу. Так, «Профессиональный стандарт педагога» прямо указывает «педагог – ключевая фигура реформирования образования».</w:t>
      </w:r>
      <w:r w:rsidRPr="00144599">
        <w:rPr>
          <w:rStyle w:val="apple-converted-space"/>
          <w:sz w:val="28"/>
          <w:szCs w:val="28"/>
          <w:shd w:val="clear" w:color="auto" w:fill="FFFFFF"/>
        </w:rPr>
        <w:t> </w:t>
      </w:r>
    </w:p>
    <w:p w:rsidR="00B63BC2" w:rsidRDefault="00B63BC2" w:rsidP="00E55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65A7">
        <w:rPr>
          <w:rFonts w:ascii="Times New Roman" w:hAnsi="Times New Roman"/>
          <w:sz w:val="28"/>
          <w:szCs w:val="28"/>
        </w:rPr>
        <w:t xml:space="preserve">Стратегия модернизации дошкольного образования, введение Федерального государственного образовательного стандарта дошкольного образования, влечет за собой модернизацию оценки качества результатов образования, что, несомненно, отражается на аттестационных процессах в системе образования. </w:t>
      </w:r>
    </w:p>
    <w:p w:rsidR="00B63BC2" w:rsidRDefault="00B63BC2" w:rsidP="00E55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65A7">
        <w:rPr>
          <w:rFonts w:ascii="Times New Roman" w:hAnsi="Times New Roman"/>
          <w:sz w:val="28"/>
          <w:szCs w:val="28"/>
        </w:rPr>
        <w:t xml:space="preserve">В связи с тем, что аттестация педагогических работников проходит один раз в пять лет, большую роль в оценке его профессиональной деятельности играет </w:t>
      </w:r>
      <w:proofErr w:type="spellStart"/>
      <w:r w:rsidRPr="00C565A7"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 w:rsidRPr="00C565A7">
        <w:rPr>
          <w:rFonts w:ascii="Times New Roman" w:hAnsi="Times New Roman"/>
          <w:sz w:val="28"/>
          <w:szCs w:val="28"/>
        </w:rPr>
        <w:t xml:space="preserve"> период</w:t>
      </w:r>
      <w:r>
        <w:rPr>
          <w:rFonts w:ascii="Times New Roman" w:hAnsi="Times New Roman"/>
          <w:sz w:val="28"/>
          <w:szCs w:val="28"/>
        </w:rPr>
        <w:t>.</w:t>
      </w:r>
    </w:p>
    <w:p w:rsidR="00B63BC2" w:rsidRPr="005204DC" w:rsidRDefault="00B63BC2" w:rsidP="00E55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5204DC">
        <w:rPr>
          <w:rFonts w:ascii="Times New Roman" w:hAnsi="Times New Roman"/>
          <w:sz w:val="28"/>
          <w:szCs w:val="28"/>
        </w:rPr>
        <w:t>менно аттестация дает возможность стимулировать непрерывный рост уровня профессиональной компетентности педагогов.</w:t>
      </w:r>
    </w:p>
    <w:p w:rsidR="00B63BC2" w:rsidRPr="00FF66A0" w:rsidRDefault="00B63BC2" w:rsidP="00E557C8">
      <w:pPr>
        <w:spacing w:after="0" w:line="240" w:lineRule="auto"/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6A3EEC">
        <w:rPr>
          <w:rFonts w:ascii="Times New Roman" w:hAnsi="Times New Roman"/>
          <w:sz w:val="28"/>
          <w:szCs w:val="28"/>
          <w:shd w:val="clear" w:color="auto" w:fill="FFFFFF"/>
        </w:rPr>
        <w:t xml:space="preserve">Целью аттестации является определение соответствия уровня профессиональной компетентности педагогических работников требованиям к квалификации при присвоении им категорий. Одной из задач аттестации является стимулирование целенаправленного, непрерывного повышения </w:t>
      </w:r>
      <w:r w:rsidRPr="00FF66A0">
        <w:rPr>
          <w:rFonts w:ascii="Times New Roman" w:hAnsi="Times New Roman"/>
          <w:sz w:val="28"/>
          <w:szCs w:val="28"/>
          <w:shd w:val="clear" w:color="auto" w:fill="FFFFFF"/>
        </w:rPr>
        <w:t>уровня профессиональной компетентности педагогических работников.</w:t>
      </w:r>
      <w:r w:rsidRPr="00FF66A0">
        <w:rPr>
          <w:rStyle w:val="apple-converted-space"/>
          <w:sz w:val="28"/>
          <w:szCs w:val="28"/>
          <w:shd w:val="clear" w:color="auto" w:fill="FFFFFF"/>
        </w:rPr>
        <w:t> </w:t>
      </w:r>
    </w:p>
    <w:p w:rsidR="00B63BC2" w:rsidRDefault="00B63BC2" w:rsidP="00E55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3B56">
        <w:rPr>
          <w:rFonts w:ascii="Times New Roman" w:hAnsi="Times New Roman"/>
          <w:sz w:val="28"/>
          <w:szCs w:val="28"/>
        </w:rPr>
        <w:t>Аттестация работников – зеркало административной работы, так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3B56">
        <w:rPr>
          <w:rFonts w:ascii="Times New Roman" w:hAnsi="Times New Roman"/>
          <w:sz w:val="28"/>
          <w:szCs w:val="28"/>
        </w:rPr>
        <w:t>как при этом четко выявляется уровень профессиональной грамотности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3B56">
        <w:rPr>
          <w:rFonts w:ascii="Times New Roman" w:hAnsi="Times New Roman"/>
          <w:sz w:val="28"/>
          <w:szCs w:val="28"/>
        </w:rPr>
        <w:t>кадров и их потенциальные возможности. Аттестационные процессы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3B56">
        <w:rPr>
          <w:rFonts w:ascii="Times New Roman" w:hAnsi="Times New Roman"/>
          <w:sz w:val="28"/>
          <w:szCs w:val="28"/>
        </w:rPr>
        <w:t>направлены не столько на выявление</w:t>
      </w:r>
      <w:r>
        <w:rPr>
          <w:rFonts w:ascii="Times New Roman" w:hAnsi="Times New Roman"/>
          <w:sz w:val="28"/>
          <w:szCs w:val="28"/>
        </w:rPr>
        <w:t xml:space="preserve"> уровня профессионализма педаго</w:t>
      </w:r>
      <w:r w:rsidRPr="00223B56">
        <w:rPr>
          <w:rFonts w:ascii="Times New Roman" w:hAnsi="Times New Roman"/>
          <w:sz w:val="28"/>
          <w:szCs w:val="28"/>
        </w:rPr>
        <w:t>га, сколько на его повышение.</w:t>
      </w:r>
    </w:p>
    <w:p w:rsidR="00B63BC2" w:rsidRDefault="00B63BC2" w:rsidP="00E55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необходимо помочь педагогу:</w:t>
      </w:r>
    </w:p>
    <w:p w:rsidR="00B63BC2" w:rsidRDefault="00B63BC2" w:rsidP="00E55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Во-первых, донести до сознания педагогов, что аттестация – это не внешний анализ экспертом его профессиональной деятельности, а внутренний самоанализ результатов работы.</w:t>
      </w:r>
    </w:p>
    <w:p w:rsidR="00B63BC2" w:rsidRDefault="00B63BC2" w:rsidP="00E55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Самоанализ на данный момент проводится в соответствии с инструментарием, определенном порядком аттестации педагогических кадров.  Педагогом заполняется лист экспертного заключения (анализируется деятельность по всем критериям), заполняется обратная сторона (снежинка), лист подписывается аттестующимся и в обязательном  порядке представляется с пакетом документов на</w:t>
      </w:r>
      <w:r w:rsidRPr="003A49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процедуру аттестации.</w:t>
      </w:r>
    </w:p>
    <w:p w:rsidR="00B63BC2" w:rsidRPr="00761536" w:rsidRDefault="00B63BC2" w:rsidP="00E55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988">
        <w:rPr>
          <w:rFonts w:ascii="Times New Roman" w:hAnsi="Times New Roman"/>
          <w:sz w:val="28"/>
          <w:szCs w:val="28"/>
        </w:rPr>
        <w:t xml:space="preserve">Самоанализу поможет заполняемая в </w:t>
      </w:r>
      <w:proofErr w:type="spellStart"/>
      <w:r w:rsidRPr="003A4988"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 w:rsidRPr="003A4988">
        <w:rPr>
          <w:rFonts w:ascii="Times New Roman" w:hAnsi="Times New Roman"/>
          <w:sz w:val="28"/>
          <w:szCs w:val="28"/>
        </w:rPr>
        <w:t xml:space="preserve"> период карта саморазвития (самообразования) педагога</w:t>
      </w:r>
      <w:r>
        <w:rPr>
          <w:rFonts w:ascii="Times New Roman" w:hAnsi="Times New Roman"/>
          <w:sz w:val="28"/>
          <w:szCs w:val="28"/>
        </w:rPr>
        <w:t xml:space="preserve"> или индивидуальный маршрут саморазвития педагога.</w:t>
      </w:r>
      <w:r w:rsidRPr="003A49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61536">
        <w:rPr>
          <w:rFonts w:ascii="Times New Roman" w:hAnsi="Times New Roman"/>
          <w:sz w:val="28"/>
          <w:szCs w:val="28"/>
          <w:shd w:val="clear" w:color="auto" w:fill="FFFFFF"/>
        </w:rPr>
        <w:t>Самообразование имеет как бы двойной педагогический результат. С одной стороны – это те изменения, которые происходят в личностном развитии и профессиональном росте, а с другой – овладение самой способностью заниматься саморазвитием.</w:t>
      </w:r>
    </w:p>
    <w:p w:rsidR="00B63BC2" w:rsidRPr="00660FC1" w:rsidRDefault="00B63BC2" w:rsidP="00E55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FC1">
        <w:rPr>
          <w:rFonts w:ascii="Times New Roman" w:hAnsi="Times New Roman"/>
          <w:sz w:val="28"/>
          <w:szCs w:val="28"/>
        </w:rPr>
        <w:lastRenderedPageBreak/>
        <w:t xml:space="preserve">Естественно, что информация, зафиксированная в программе, подтверждается документально, т.е. параллельно идет формирование </w:t>
      </w:r>
      <w:proofErr w:type="spellStart"/>
      <w:r w:rsidRPr="00660FC1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660FC1">
        <w:rPr>
          <w:rFonts w:ascii="Times New Roman" w:hAnsi="Times New Roman"/>
          <w:sz w:val="28"/>
          <w:szCs w:val="28"/>
        </w:rPr>
        <w:t xml:space="preserve"> педагога, которое выполняет функцию аналитической и методической копилки и является наглядным представлением результатов и специфики деятельности конкретного педагога, демонстрацией системы его работы, динамики инновационных изменений образовательного учреждения в целом и каждого педагога в отдельности.</w:t>
      </w:r>
    </w:p>
    <w:p w:rsidR="00B63BC2" w:rsidRDefault="00B63BC2" w:rsidP="00E55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FC1">
        <w:rPr>
          <w:rFonts w:ascii="Times New Roman" w:hAnsi="Times New Roman"/>
          <w:sz w:val="28"/>
          <w:szCs w:val="28"/>
        </w:rPr>
        <w:t>Такая кропотливая, структурированная работа с информацией позволяет педагогу, во-первых, написать заявление, в котором будет грамотно обосновано, почему педагог претендует на ту или иную квалификационную категорию, а во-вторых, достойно представить и экспертной комиссии, и педагогическому сообществу результат своей педагогической деятельности.</w:t>
      </w:r>
    </w:p>
    <w:p w:rsidR="00B63BC2" w:rsidRDefault="00B63BC2" w:rsidP="00E55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маршрут саморазвития может иметь структуру:</w:t>
      </w:r>
    </w:p>
    <w:p w:rsidR="00B63BC2" w:rsidRPr="00223B56" w:rsidRDefault="00B63BC2" w:rsidP="00E557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096">
        <w:rPr>
          <w:rFonts w:ascii="Times New Roman" w:hAnsi="Times New Roman"/>
          <w:b/>
          <w:sz w:val="28"/>
          <w:szCs w:val="28"/>
        </w:rPr>
        <w:t>1 раздел:</w:t>
      </w:r>
      <w:r w:rsidRPr="00CB7096">
        <w:rPr>
          <w:rFonts w:ascii="Times New Roman" w:hAnsi="Times New Roman"/>
          <w:sz w:val="28"/>
          <w:szCs w:val="28"/>
        </w:rPr>
        <w:t xml:space="preserve"> общие сведения о педагоге;</w:t>
      </w:r>
    </w:p>
    <w:p w:rsidR="00B63BC2" w:rsidRPr="00223B56" w:rsidRDefault="00B63BC2" w:rsidP="00E557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432">
        <w:rPr>
          <w:rFonts w:ascii="Times New Roman" w:hAnsi="Times New Roman"/>
          <w:b/>
          <w:sz w:val="28"/>
          <w:szCs w:val="28"/>
        </w:rPr>
        <w:t>2 раздел:</w:t>
      </w:r>
      <w:r w:rsidRPr="00223B56">
        <w:rPr>
          <w:rFonts w:ascii="Times New Roman" w:hAnsi="Times New Roman"/>
          <w:sz w:val="28"/>
          <w:szCs w:val="28"/>
        </w:rPr>
        <w:t xml:space="preserve"> характеристика методической </w:t>
      </w:r>
      <w:r>
        <w:rPr>
          <w:rFonts w:ascii="Times New Roman" w:hAnsi="Times New Roman"/>
          <w:sz w:val="28"/>
          <w:szCs w:val="28"/>
        </w:rPr>
        <w:t>активности</w:t>
      </w:r>
      <w:r w:rsidRPr="00223B56">
        <w:rPr>
          <w:rFonts w:ascii="Times New Roman" w:hAnsi="Times New Roman"/>
          <w:sz w:val="28"/>
          <w:szCs w:val="28"/>
        </w:rPr>
        <w:t xml:space="preserve"> педагога:</w:t>
      </w:r>
    </w:p>
    <w:p w:rsidR="00B63BC2" w:rsidRPr="00576432" w:rsidRDefault="00B63BC2" w:rsidP="00E557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432">
        <w:rPr>
          <w:rFonts w:ascii="Times New Roman" w:hAnsi="Times New Roman"/>
          <w:sz w:val="28"/>
          <w:szCs w:val="28"/>
        </w:rPr>
        <w:t>владение педагогическими технологиями;</w:t>
      </w:r>
    </w:p>
    <w:p w:rsidR="00B63BC2" w:rsidRPr="00576432" w:rsidRDefault="00B63BC2" w:rsidP="00E557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432">
        <w:rPr>
          <w:rFonts w:ascii="Times New Roman" w:hAnsi="Times New Roman"/>
          <w:sz w:val="28"/>
          <w:szCs w:val="28"/>
        </w:rPr>
        <w:t>участие в методических мероприятиях (ДОУ, города, области);</w:t>
      </w:r>
    </w:p>
    <w:p w:rsidR="00B63BC2" w:rsidRPr="00576432" w:rsidRDefault="00B63BC2" w:rsidP="00E557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432">
        <w:rPr>
          <w:rFonts w:ascii="Times New Roman" w:hAnsi="Times New Roman"/>
          <w:sz w:val="28"/>
          <w:szCs w:val="28"/>
        </w:rPr>
        <w:t>открытые мероприятия, проводимые педагогом;</w:t>
      </w:r>
    </w:p>
    <w:p w:rsidR="00B63BC2" w:rsidRPr="00576432" w:rsidRDefault="00B63BC2" w:rsidP="00E557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432">
        <w:rPr>
          <w:rFonts w:ascii="Times New Roman" w:hAnsi="Times New Roman"/>
          <w:sz w:val="28"/>
          <w:szCs w:val="28"/>
        </w:rPr>
        <w:t>методические разработки, дидактические материалы;</w:t>
      </w:r>
    </w:p>
    <w:p w:rsidR="00B63BC2" w:rsidRPr="00576432" w:rsidRDefault="00B63BC2" w:rsidP="00E557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432">
        <w:rPr>
          <w:rFonts w:ascii="Times New Roman" w:hAnsi="Times New Roman"/>
          <w:sz w:val="28"/>
          <w:szCs w:val="28"/>
        </w:rPr>
        <w:t>обобщение и распространение собственного педагогического опыта (публикации, публичное представление педагогического опыта, участие в профессиональных конкурсах и т.п.);</w:t>
      </w:r>
    </w:p>
    <w:p w:rsidR="00B63BC2" w:rsidRPr="00576432" w:rsidRDefault="00B63BC2" w:rsidP="00E557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432">
        <w:rPr>
          <w:rFonts w:ascii="Times New Roman" w:hAnsi="Times New Roman"/>
          <w:sz w:val="28"/>
          <w:szCs w:val="28"/>
        </w:rPr>
        <w:t>участие в общественной деятельности ДОУ;</w:t>
      </w:r>
    </w:p>
    <w:p w:rsidR="00B63BC2" w:rsidRDefault="00B63BC2" w:rsidP="00E557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педагогического опыта коллег;</w:t>
      </w:r>
      <w:r w:rsidRPr="00CB7096">
        <w:rPr>
          <w:rFonts w:ascii="Times New Roman" w:hAnsi="Times New Roman"/>
          <w:sz w:val="28"/>
          <w:szCs w:val="28"/>
        </w:rPr>
        <w:t xml:space="preserve"> </w:t>
      </w:r>
    </w:p>
    <w:p w:rsidR="00B63BC2" w:rsidRDefault="00B63BC2" w:rsidP="00E557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096">
        <w:rPr>
          <w:rFonts w:ascii="Times New Roman" w:hAnsi="Times New Roman"/>
          <w:sz w:val="28"/>
          <w:szCs w:val="28"/>
        </w:rPr>
        <w:t>повышение квалификации</w:t>
      </w:r>
      <w:r>
        <w:rPr>
          <w:rFonts w:ascii="Times New Roman" w:hAnsi="Times New Roman"/>
          <w:sz w:val="28"/>
          <w:szCs w:val="28"/>
        </w:rPr>
        <w:t>;</w:t>
      </w:r>
    </w:p>
    <w:p w:rsidR="00B63BC2" w:rsidRPr="00576432" w:rsidRDefault="00B63BC2" w:rsidP="00E557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достижения воспитанников.</w:t>
      </w:r>
    </w:p>
    <w:p w:rsidR="00B63BC2" w:rsidRPr="00223B56" w:rsidRDefault="00B63BC2" w:rsidP="00E557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432">
        <w:rPr>
          <w:rFonts w:ascii="Times New Roman" w:hAnsi="Times New Roman"/>
          <w:b/>
          <w:sz w:val="28"/>
          <w:szCs w:val="28"/>
        </w:rPr>
        <w:t>3 раздел:</w:t>
      </w:r>
      <w:r w:rsidRPr="00223B56">
        <w:rPr>
          <w:rFonts w:ascii="Times New Roman" w:hAnsi="Times New Roman"/>
          <w:sz w:val="28"/>
          <w:szCs w:val="28"/>
        </w:rPr>
        <w:t xml:space="preserve"> характеристика взаимодействия педагога с коллегами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3B56">
        <w:rPr>
          <w:rFonts w:ascii="Times New Roman" w:hAnsi="Times New Roman"/>
          <w:sz w:val="28"/>
          <w:szCs w:val="28"/>
        </w:rPr>
        <w:t>родителями воспитанников (результ</w:t>
      </w:r>
      <w:r>
        <w:rPr>
          <w:rFonts w:ascii="Times New Roman" w:hAnsi="Times New Roman"/>
          <w:sz w:val="28"/>
          <w:szCs w:val="28"/>
        </w:rPr>
        <w:t>аты самооценки и оценок админи</w:t>
      </w:r>
      <w:r w:rsidRPr="00223B56">
        <w:rPr>
          <w:rFonts w:ascii="Times New Roman" w:hAnsi="Times New Roman"/>
          <w:sz w:val="28"/>
          <w:szCs w:val="28"/>
        </w:rPr>
        <w:t>страции, определение стиля общения с детьми по диагн</w:t>
      </w:r>
      <w:r>
        <w:rPr>
          <w:rFonts w:ascii="Times New Roman" w:hAnsi="Times New Roman"/>
          <w:sz w:val="28"/>
          <w:szCs w:val="28"/>
        </w:rPr>
        <w:t xml:space="preserve">остике авторов </w:t>
      </w:r>
      <w:r w:rsidRPr="00223B56">
        <w:rPr>
          <w:rFonts w:ascii="Times New Roman" w:hAnsi="Times New Roman"/>
          <w:sz w:val="28"/>
          <w:szCs w:val="28"/>
        </w:rPr>
        <w:t xml:space="preserve">Л. В. </w:t>
      </w:r>
      <w:proofErr w:type="spellStart"/>
      <w:r w:rsidRPr="00223B56">
        <w:rPr>
          <w:rFonts w:ascii="Times New Roman" w:hAnsi="Times New Roman"/>
          <w:sz w:val="28"/>
          <w:szCs w:val="28"/>
        </w:rPr>
        <w:t>Поздняк</w:t>
      </w:r>
      <w:proofErr w:type="spellEnd"/>
      <w:r w:rsidRPr="00223B56">
        <w:rPr>
          <w:rFonts w:ascii="Times New Roman" w:hAnsi="Times New Roman"/>
          <w:sz w:val="28"/>
          <w:szCs w:val="28"/>
        </w:rPr>
        <w:t>, Н. Н. Лященко);</w:t>
      </w:r>
    </w:p>
    <w:p w:rsidR="00B63BC2" w:rsidRPr="00223B56" w:rsidRDefault="00B63BC2" w:rsidP="00E557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432">
        <w:rPr>
          <w:rFonts w:ascii="Times New Roman" w:hAnsi="Times New Roman"/>
          <w:b/>
          <w:sz w:val="28"/>
          <w:szCs w:val="28"/>
        </w:rPr>
        <w:t>4 раздел:</w:t>
      </w:r>
      <w:r w:rsidRPr="00223B56">
        <w:rPr>
          <w:rFonts w:ascii="Times New Roman" w:hAnsi="Times New Roman"/>
          <w:sz w:val="28"/>
          <w:szCs w:val="28"/>
        </w:rPr>
        <w:t xml:space="preserve"> характеристика профес</w:t>
      </w:r>
      <w:r>
        <w:rPr>
          <w:rFonts w:ascii="Times New Roman" w:hAnsi="Times New Roman"/>
          <w:sz w:val="28"/>
          <w:szCs w:val="28"/>
        </w:rPr>
        <w:t>сионально-педагогической компе</w:t>
      </w:r>
      <w:r w:rsidRPr="00223B56">
        <w:rPr>
          <w:rFonts w:ascii="Times New Roman" w:hAnsi="Times New Roman"/>
          <w:sz w:val="28"/>
          <w:szCs w:val="28"/>
        </w:rPr>
        <w:t>тентности педагога</w:t>
      </w:r>
      <w:r>
        <w:rPr>
          <w:rFonts w:ascii="Times New Roman" w:hAnsi="Times New Roman"/>
          <w:sz w:val="28"/>
          <w:szCs w:val="28"/>
        </w:rPr>
        <w:t xml:space="preserve"> (оценочные методики)</w:t>
      </w:r>
      <w:r w:rsidRPr="00223B56">
        <w:rPr>
          <w:rFonts w:ascii="Times New Roman" w:hAnsi="Times New Roman"/>
          <w:sz w:val="28"/>
          <w:szCs w:val="28"/>
        </w:rPr>
        <w:t>;</w:t>
      </w:r>
    </w:p>
    <w:p w:rsidR="00B63BC2" w:rsidRPr="00223B56" w:rsidRDefault="00B63BC2" w:rsidP="00E557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432">
        <w:rPr>
          <w:rFonts w:ascii="Times New Roman" w:hAnsi="Times New Roman"/>
          <w:b/>
          <w:sz w:val="28"/>
          <w:szCs w:val="28"/>
        </w:rPr>
        <w:t>5 раздел:</w:t>
      </w:r>
      <w:r w:rsidRPr="00223B56">
        <w:rPr>
          <w:rFonts w:ascii="Times New Roman" w:hAnsi="Times New Roman"/>
          <w:sz w:val="28"/>
          <w:szCs w:val="28"/>
        </w:rPr>
        <w:t xml:space="preserve"> личностная характеристика педагога.</w:t>
      </w:r>
    </w:p>
    <w:p w:rsidR="00B63BC2" w:rsidRPr="00223B56" w:rsidRDefault="00B63BC2" w:rsidP="00E55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Маршрут </w:t>
      </w:r>
      <w:r w:rsidRPr="00223B56">
        <w:rPr>
          <w:rFonts w:ascii="Times New Roman" w:hAnsi="Times New Roman"/>
          <w:sz w:val="28"/>
          <w:szCs w:val="28"/>
        </w:rPr>
        <w:t>педагога также включает в себя:</w:t>
      </w:r>
    </w:p>
    <w:p w:rsidR="00B63BC2" w:rsidRPr="00EC24FA" w:rsidRDefault="00B63BC2" w:rsidP="00E557C8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C24FA">
        <w:rPr>
          <w:rFonts w:ascii="Times New Roman" w:hAnsi="Times New Roman"/>
          <w:sz w:val="28"/>
          <w:szCs w:val="28"/>
        </w:rPr>
        <w:t>траекторию профессионального развития педагога</w:t>
      </w:r>
      <w:r>
        <w:rPr>
          <w:rFonts w:ascii="Times New Roman" w:hAnsi="Times New Roman"/>
          <w:sz w:val="28"/>
          <w:szCs w:val="28"/>
        </w:rPr>
        <w:t xml:space="preserve"> (личностные достижения)</w:t>
      </w:r>
      <w:r w:rsidRPr="00EC24FA">
        <w:rPr>
          <w:rFonts w:ascii="Times New Roman" w:hAnsi="Times New Roman"/>
          <w:sz w:val="28"/>
          <w:szCs w:val="28"/>
        </w:rPr>
        <w:t>;</w:t>
      </w:r>
    </w:p>
    <w:p w:rsidR="00B63BC2" w:rsidRPr="00EC24FA" w:rsidRDefault="00B63BC2" w:rsidP="00E557C8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24FA">
        <w:rPr>
          <w:rFonts w:ascii="Times New Roman" w:hAnsi="Times New Roman"/>
          <w:sz w:val="28"/>
          <w:szCs w:val="28"/>
        </w:rPr>
        <w:t>профессиограмму</w:t>
      </w:r>
      <w:proofErr w:type="spellEnd"/>
      <w:r w:rsidRPr="00EC24FA">
        <w:rPr>
          <w:rFonts w:ascii="Times New Roman" w:hAnsi="Times New Roman"/>
          <w:sz w:val="28"/>
          <w:szCs w:val="28"/>
        </w:rPr>
        <w:t xml:space="preserve"> профессиональных и личностных качеств педагогов;</w:t>
      </w:r>
    </w:p>
    <w:p w:rsidR="00B63BC2" w:rsidRPr="00CB7096" w:rsidRDefault="00B63BC2" w:rsidP="00E557C8">
      <w:pPr>
        <w:pStyle w:val="a3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C24FA">
        <w:rPr>
          <w:rFonts w:ascii="Times New Roman" w:hAnsi="Times New Roman"/>
          <w:sz w:val="28"/>
          <w:szCs w:val="28"/>
        </w:rPr>
        <w:t>карту анализа педагогической деятельности за текущий год</w:t>
      </w:r>
      <w:r>
        <w:rPr>
          <w:rFonts w:ascii="Times New Roman" w:hAnsi="Times New Roman"/>
          <w:sz w:val="28"/>
          <w:szCs w:val="28"/>
        </w:rPr>
        <w:t xml:space="preserve"> (аналитическая справка о педагогической деятельности за учебный год, презентационные материалы)</w:t>
      </w:r>
      <w:r w:rsidRPr="00EC24FA">
        <w:rPr>
          <w:rFonts w:ascii="Times New Roman" w:hAnsi="Times New Roman"/>
          <w:sz w:val="28"/>
          <w:szCs w:val="28"/>
        </w:rPr>
        <w:t>.</w:t>
      </w:r>
    </w:p>
    <w:p w:rsidR="00B63BC2" w:rsidRPr="00660FC1" w:rsidRDefault="00B63BC2" w:rsidP="00E55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профессионального совершенствования (дипломы, сертификаты, удостоверения, грамоты и т.п.) формируются в </w:t>
      </w:r>
      <w:proofErr w:type="spellStart"/>
      <w:r>
        <w:rPr>
          <w:rFonts w:ascii="Times New Roman" w:hAnsi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педагога.</w:t>
      </w:r>
    </w:p>
    <w:p w:rsidR="00B63BC2" w:rsidRDefault="00B63BC2" w:rsidP="00E55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E0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 основе анализа оформления и представления педагогами ДОУ </w:t>
      </w:r>
      <w:proofErr w:type="spellStart"/>
      <w:r w:rsidRPr="00C16E02">
        <w:rPr>
          <w:rFonts w:ascii="Times New Roman" w:hAnsi="Times New Roman"/>
          <w:sz w:val="28"/>
          <w:szCs w:val="28"/>
          <w:lang w:eastAsia="ru-RU"/>
        </w:rPr>
        <w:t>портфолио</w:t>
      </w:r>
      <w:proofErr w:type="spellEnd"/>
      <w:r w:rsidRPr="00C16E02">
        <w:rPr>
          <w:rFonts w:ascii="Times New Roman" w:hAnsi="Times New Roman"/>
          <w:sz w:val="28"/>
          <w:szCs w:val="28"/>
          <w:lang w:eastAsia="ru-RU"/>
        </w:rPr>
        <w:t xml:space="preserve"> профессиональных достижений были разработаны рекомендации по работе с ним:</w:t>
      </w:r>
    </w:p>
    <w:p w:rsidR="00B63BC2" w:rsidRDefault="00B63BC2" w:rsidP="00E55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BC2" w:rsidRPr="00425E61" w:rsidRDefault="00B63BC2" w:rsidP="00E55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25E61">
        <w:rPr>
          <w:rFonts w:ascii="Times New Roman" w:hAnsi="Times New Roman"/>
          <w:b/>
          <w:sz w:val="28"/>
          <w:szCs w:val="28"/>
          <w:lang w:eastAsia="ru-RU"/>
        </w:rPr>
        <w:t xml:space="preserve">Рекомендации по составлению </w:t>
      </w:r>
      <w:proofErr w:type="spellStart"/>
      <w:r w:rsidRPr="00425E61">
        <w:rPr>
          <w:rFonts w:ascii="Times New Roman" w:hAnsi="Times New Roman"/>
          <w:b/>
          <w:sz w:val="28"/>
          <w:szCs w:val="28"/>
          <w:lang w:eastAsia="ru-RU"/>
        </w:rPr>
        <w:t>портфолио</w:t>
      </w:r>
      <w:proofErr w:type="spellEnd"/>
      <w:r w:rsidRPr="00425E6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425E61">
        <w:rPr>
          <w:rFonts w:ascii="Times New Roman" w:hAnsi="Times New Roman"/>
          <w:b/>
          <w:sz w:val="28"/>
          <w:szCs w:val="28"/>
          <w:lang w:eastAsia="ru-RU"/>
        </w:rPr>
        <w:t>аттестующегося</w:t>
      </w:r>
      <w:proofErr w:type="gramEnd"/>
      <w:r w:rsidRPr="00425E6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63BC2" w:rsidRPr="00D01C62" w:rsidRDefault="00B63BC2" w:rsidP="00E55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25E61">
        <w:rPr>
          <w:rFonts w:ascii="Times New Roman" w:hAnsi="Times New Roman"/>
          <w:sz w:val="28"/>
          <w:szCs w:val="28"/>
          <w:lang w:eastAsia="ru-RU"/>
        </w:rPr>
        <w:t>(разделы и рубрики педагог может менять по собственному усмотрению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C16E0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74"/>
        <w:gridCol w:w="3180"/>
        <w:gridCol w:w="4131"/>
      </w:tblGrid>
      <w:tr w:rsidR="00B63BC2" w:rsidRPr="00602AB0" w:rsidTr="00A66FB2">
        <w:tc>
          <w:tcPr>
            <w:tcW w:w="110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Рубрики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B63BC2" w:rsidRPr="00602AB0" w:rsidTr="00A66FB2">
        <w:tc>
          <w:tcPr>
            <w:tcW w:w="1105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Портрет</w:t>
            </w: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Общие сведения о педагоге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отчество, год рождения</w:t>
            </w:r>
          </w:p>
        </w:tc>
      </w:tr>
      <w:tr w:rsidR="00B63BC2" w:rsidRPr="00602AB0" w:rsidTr="00A66FB2">
        <w:tc>
          <w:tcPr>
            <w:tcW w:w="1105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B63BC2" w:rsidRPr="00C16E02" w:rsidRDefault="00B63BC2" w:rsidP="00E55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Презентации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Автобиография;</w:t>
            </w:r>
          </w:p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Резюме;</w:t>
            </w:r>
          </w:p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Эссе «Моя педагогическая философия»</w:t>
            </w:r>
          </w:p>
        </w:tc>
      </w:tr>
      <w:tr w:rsidR="00B63BC2" w:rsidRPr="00602AB0" w:rsidTr="00A66FB2">
        <w:tc>
          <w:tcPr>
            <w:tcW w:w="1105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B63BC2" w:rsidRPr="00C16E02" w:rsidRDefault="00B63BC2" w:rsidP="00E55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Профессиональный путь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16E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(раздел позволяет судить о процессе индивидуального развития педагога)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Образование: 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училище (колледж), </w:t>
            </w: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ВУЗ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16E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(копии документов)</w:t>
            </w:r>
          </w:p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Трудовой и педагогический стаж, стаж работы в </w:t>
            </w:r>
            <w:proofErr w:type="gramStart"/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данном</w:t>
            </w:r>
            <w:proofErr w:type="gramEnd"/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ДОУ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16E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(место работы, период, должность</w:t>
            </w:r>
            <w:r w:rsidRPr="007726A6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, можно предоставить копию трудовой книжки</w:t>
            </w:r>
            <w:r w:rsidRPr="00C16E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B63BC2" w:rsidRPr="007726A6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3. Повышение квалификации - учреждение, дата, название курса, объём курсовой программы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16E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(копии документов, подтверждающих повышение квалификации)</w:t>
            </w:r>
          </w:p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учёных и почётных званий и степеней.</w:t>
            </w:r>
          </w:p>
        </w:tc>
      </w:tr>
      <w:tr w:rsidR="00B63BC2" w:rsidRPr="00602AB0" w:rsidTr="00A66FB2">
        <w:tc>
          <w:tcPr>
            <w:tcW w:w="1105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B63BC2" w:rsidRPr="00C16E02" w:rsidRDefault="00B63BC2" w:rsidP="00E55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Квалификационная категория/разряд, дата и номер приказа о присвоении категории, 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аттестационный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3BC2" w:rsidRPr="00602AB0" w:rsidTr="00A66FB2">
        <w:tc>
          <w:tcPr>
            <w:tcW w:w="1105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Рабочие материалы</w:t>
            </w: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Методические материалы, свидетельствующие о профессионализме педагога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Видеоматериалы </w:t>
            </w: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записями занятий или их фрагментов;</w:t>
            </w:r>
          </w:p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>Конспекты </w:t>
            </w:r>
            <w:r w:rsidRPr="00C16E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(планы)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занятий,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педагогических мероприятий, </w:t>
            </w: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праздников, развлечений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>, мероприятий с родителями</w:t>
            </w: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 мероприятия.</w:t>
            </w:r>
            <w:proofErr w:type="gramEnd"/>
          </w:p>
        </w:tc>
      </w:tr>
      <w:tr w:rsidR="00B63BC2" w:rsidRPr="00602AB0" w:rsidTr="00A66FB2">
        <w:tc>
          <w:tcPr>
            <w:tcW w:w="1105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B63BC2" w:rsidRPr="00C16E02" w:rsidRDefault="00B63BC2" w:rsidP="00E55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методической работе ДОУ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16E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7726A6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участие в организации</w:t>
            </w:r>
            <w:r w:rsidRPr="00C16E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и проведени</w:t>
            </w:r>
            <w:r w:rsidRPr="007726A6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C16E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семинаров, «круглых столов», мастер-классов и т. п.)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Сценарии открытых мероприятий, фотографии и видео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материалы</w:t>
            </w: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их записью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16E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(занятия, выставки, экскурсии, </w:t>
            </w:r>
            <w:proofErr w:type="spellStart"/>
            <w:r w:rsidRPr="00C16E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КВНы</w:t>
            </w:r>
            <w:proofErr w:type="spellEnd"/>
            <w:r w:rsidRPr="00C16E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и т. п.)</w:t>
            </w: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выступления педагога 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фоторепортажи выступлений педагога </w:t>
            </w: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на конференциях, семинарах и пр.</w:t>
            </w:r>
          </w:p>
        </w:tc>
      </w:tr>
      <w:tr w:rsidR="00B63BC2" w:rsidRPr="00602AB0" w:rsidTr="00A66FB2">
        <w:tc>
          <w:tcPr>
            <w:tcW w:w="1105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Опыт работы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16E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(подготовка творческого отчёта, реферата, доклада, статьи)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Список творческих работ, рефератов, учебно-исследовательских работ, проектов;</w:t>
            </w:r>
          </w:p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Тексты, тезисы докладов, статей, программы кружков, секций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(если опыт где-то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представлялся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прикладываются сертификаты, дипломы, свидетельства,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удостоверяющие достоверность представленной информации)</w:t>
            </w:r>
          </w:p>
        </w:tc>
      </w:tr>
      <w:tr w:rsidR="00B63BC2" w:rsidRPr="00602AB0" w:rsidTr="00A66FB2">
        <w:tc>
          <w:tcPr>
            <w:tcW w:w="1105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B63BC2" w:rsidRPr="00C16E02" w:rsidRDefault="00B63BC2" w:rsidP="00E55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методическом объединении, сотрудничество с вузами и другими учреждениями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Тематика, степень участия аттестуемого, результаты сотрудничества</w:t>
            </w:r>
          </w:p>
        </w:tc>
      </w:tr>
      <w:tr w:rsidR="00B63BC2" w:rsidRPr="00602AB0" w:rsidTr="00A66FB2">
        <w:tc>
          <w:tcPr>
            <w:tcW w:w="1105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B63BC2" w:rsidRPr="00C16E02" w:rsidRDefault="00B63BC2" w:rsidP="00E55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конференциях и семинарах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Тематика мероприятий, название проводившей её организации, форма участия;</w:t>
            </w:r>
          </w:p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материалы выступлений</w:t>
            </w:r>
          </w:p>
        </w:tc>
      </w:tr>
      <w:tr w:rsidR="00B63BC2" w:rsidRPr="00602AB0" w:rsidTr="00A66FB2">
        <w:tc>
          <w:tcPr>
            <w:tcW w:w="1105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B63BC2" w:rsidRPr="00C16E02" w:rsidRDefault="00B63BC2" w:rsidP="00E55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исследований, опытно-экспериментальной работы, разработка авторских программ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Тематика и описание творческих, проектных, экспериментальных работ.</w:t>
            </w:r>
          </w:p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авторских пособий, дидактических игр и т. п.</w:t>
            </w:r>
          </w:p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Изготовленные наглядные пособия, дидактические материалы и пр.</w:t>
            </w:r>
          </w:p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Другие документы.</w:t>
            </w:r>
          </w:p>
        </w:tc>
      </w:tr>
      <w:tr w:rsidR="00B63BC2" w:rsidRPr="00602AB0" w:rsidTr="00A66FB2">
        <w:tc>
          <w:tcPr>
            <w:tcW w:w="1105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Достижения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C16E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(динамика результатов педагогической деятельности аттестуемого педагога за определённый период)</w:t>
            </w: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Копии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(оригиналы)</w:t>
            </w: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 о наиболее значимых наградах, грамоты, благодарственные письма, печатные материалы</w:t>
            </w:r>
          </w:p>
        </w:tc>
      </w:tr>
      <w:tr w:rsidR="00B63BC2" w:rsidRPr="00602AB0" w:rsidTr="00A66FB2">
        <w:tc>
          <w:tcPr>
            <w:tcW w:w="1105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B63BC2" w:rsidRPr="00C16E02" w:rsidRDefault="00B63BC2" w:rsidP="00E55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профессиональных и творческих педагогических конкурсах, участие в методических неделях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Копии 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>(оригиналы)</w:t>
            </w: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дипломов различных конкурсов</w:t>
            </w:r>
          </w:p>
        </w:tc>
      </w:tr>
      <w:tr w:rsidR="00B63BC2" w:rsidRPr="00602AB0" w:rsidTr="00A66FB2">
        <w:tc>
          <w:tcPr>
            <w:tcW w:w="1105" w:type="pct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воспитанников к участию в конкурсах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Победители конкурсов, соревнований и др. Копии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6A6">
              <w:rPr>
                <w:rFonts w:ascii="Times New Roman" w:hAnsi="Times New Roman"/>
                <w:sz w:val="24"/>
                <w:szCs w:val="24"/>
                <w:lang w:eastAsia="ru-RU"/>
              </w:rPr>
              <w:t>(оригиналы)</w:t>
            </w: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дипломов, грамот, полученных детьми.</w:t>
            </w:r>
            <w:proofErr w:type="gramEnd"/>
          </w:p>
        </w:tc>
      </w:tr>
      <w:tr w:rsidR="00B63BC2" w:rsidRPr="00602AB0" w:rsidTr="00A66FB2">
        <w:tc>
          <w:tcPr>
            <w:tcW w:w="1105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B63BC2" w:rsidRPr="00C16E02" w:rsidRDefault="00B63BC2" w:rsidP="00E55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Отзывы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Отзывы детей, коллег, родителей и др.</w:t>
            </w:r>
          </w:p>
        </w:tc>
      </w:tr>
      <w:tr w:rsidR="00B63BC2" w:rsidRPr="00602AB0" w:rsidTr="00A66FB2">
        <w:tc>
          <w:tcPr>
            <w:tcW w:w="1105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B63BC2" w:rsidRPr="00C16E02" w:rsidRDefault="00B63BC2" w:rsidP="00E55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Сравнительный анализ деятельности педагогического работника за 3 года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(аналитические справки по результатам учебного года)</w:t>
            </w:r>
          </w:p>
        </w:tc>
      </w:tr>
      <w:tr w:rsidR="00B63BC2" w:rsidRPr="00602AB0" w:rsidTr="00A66FB2">
        <w:tc>
          <w:tcPr>
            <w:tcW w:w="1105" w:type="pct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B63BC2" w:rsidRPr="00C16E02" w:rsidRDefault="00B63BC2" w:rsidP="00E55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22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B63BC2" w:rsidRPr="00C16E02" w:rsidRDefault="00B63BC2" w:rsidP="00E557C8">
            <w:pPr>
              <w:spacing w:after="0" w:line="240" w:lineRule="auto"/>
              <w:ind w:left="30" w:right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Документы по усмотрению </w:t>
            </w:r>
            <w:proofErr w:type="gramStart"/>
            <w:r w:rsidRPr="00C16E02">
              <w:rPr>
                <w:rFonts w:ascii="Times New Roman" w:hAnsi="Times New Roman"/>
                <w:sz w:val="24"/>
                <w:szCs w:val="24"/>
                <w:lang w:eastAsia="ru-RU"/>
              </w:rPr>
              <w:t>аттестуемого</w:t>
            </w:r>
            <w:proofErr w:type="gramEnd"/>
          </w:p>
        </w:tc>
      </w:tr>
    </w:tbl>
    <w:p w:rsidR="00B63BC2" w:rsidRPr="00C16E02" w:rsidRDefault="00B63BC2" w:rsidP="00E557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BC2" w:rsidRDefault="00B63BC2" w:rsidP="00E557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E02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C16E02">
        <w:rPr>
          <w:rFonts w:ascii="Times New Roman" w:hAnsi="Times New Roman"/>
          <w:sz w:val="28"/>
          <w:szCs w:val="28"/>
          <w:lang w:eastAsia="ru-RU"/>
        </w:rPr>
        <w:t>портфолио</w:t>
      </w:r>
      <w:proofErr w:type="spellEnd"/>
      <w:r w:rsidRPr="00C16E02">
        <w:rPr>
          <w:rFonts w:ascii="Times New Roman" w:hAnsi="Times New Roman"/>
          <w:sz w:val="28"/>
          <w:szCs w:val="28"/>
          <w:lang w:eastAsia="ru-RU"/>
        </w:rPr>
        <w:t xml:space="preserve"> может быть включено всё, что служит свидетельством усилий, достижений и прогресса в профессиональной деятельности данного педагога. </w:t>
      </w:r>
    </w:p>
    <w:p w:rsidR="00B63BC2" w:rsidRDefault="00B63BC2" w:rsidP="00E557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E02">
        <w:rPr>
          <w:rFonts w:ascii="Times New Roman" w:hAnsi="Times New Roman"/>
          <w:sz w:val="28"/>
          <w:szCs w:val="28"/>
          <w:lang w:eastAsia="ru-RU"/>
        </w:rPr>
        <w:t>Каждый отдельный материал должен датироваться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63BC2" w:rsidRDefault="00B63BC2" w:rsidP="00E557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BC2" w:rsidRDefault="00B63BC2" w:rsidP="00E557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BC2" w:rsidRDefault="00B63BC2" w:rsidP="00E557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BC2" w:rsidRDefault="00B63BC2" w:rsidP="00E557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BC2" w:rsidRDefault="00B63BC2" w:rsidP="00E557C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BC2" w:rsidRPr="00E557C8" w:rsidRDefault="00B63BC2" w:rsidP="00E557C8">
      <w:pPr>
        <w:rPr>
          <w:rFonts w:ascii="Times New Roman" w:hAnsi="Times New Roman"/>
          <w:sz w:val="28"/>
          <w:szCs w:val="28"/>
        </w:rPr>
        <w:sectPr w:rsidR="00B63BC2" w:rsidRPr="00E557C8" w:rsidSect="00C077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3BC2" w:rsidRDefault="00B63BC2" w:rsidP="00CB7096">
      <w:pPr>
        <w:jc w:val="center"/>
        <w:rPr>
          <w:rFonts w:ascii="Times New Roman" w:hAnsi="Times New Roman"/>
          <w:b/>
          <w:sz w:val="24"/>
          <w:szCs w:val="24"/>
        </w:rPr>
      </w:pPr>
      <w:r w:rsidRPr="00EA7CFD">
        <w:rPr>
          <w:rFonts w:ascii="Times New Roman" w:hAnsi="Times New Roman"/>
          <w:b/>
          <w:sz w:val="24"/>
          <w:szCs w:val="24"/>
        </w:rPr>
        <w:lastRenderedPageBreak/>
        <w:t>ПРОФЕССИОНАЛЬНЫЕ И ЛИЧНОСТНЫЕ ДОСТИЖЕНИЯ ПЕДАГОГА</w:t>
      </w:r>
    </w:p>
    <w:p w:rsidR="00B63BC2" w:rsidRDefault="00B63BC2" w:rsidP="00CB709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 педагога _____________________________________________________________________________________________________________________</w:t>
      </w:r>
    </w:p>
    <w:p w:rsidR="00B63BC2" w:rsidRDefault="00B63BC2" w:rsidP="00CB70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Приоритетное направление деятельности (тема самообразования) ____________________________________________________________</w:t>
      </w:r>
    </w:p>
    <w:p w:rsidR="00B63BC2" w:rsidRDefault="00B63BC2" w:rsidP="00CB70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3BC2" w:rsidRDefault="00B63BC2" w:rsidP="00CB70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</w:t>
      </w:r>
    </w:p>
    <w:p w:rsidR="00B63BC2" w:rsidRDefault="00B63BC2" w:rsidP="00CB70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3BC2" w:rsidRDefault="00B63BC2" w:rsidP="00CB70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8"/>
        <w:gridCol w:w="8259"/>
        <w:gridCol w:w="3387"/>
      </w:tblGrid>
      <w:tr w:rsidR="00B63BC2" w:rsidRPr="00602AB0" w:rsidTr="00A66FB2">
        <w:tc>
          <w:tcPr>
            <w:tcW w:w="3980" w:type="dxa"/>
          </w:tcPr>
          <w:p w:rsidR="00B63BC2" w:rsidRPr="00602AB0" w:rsidRDefault="00B63BC2" w:rsidP="00A66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AB0">
              <w:rPr>
                <w:rFonts w:ascii="Times New Roman" w:hAnsi="Times New Roman"/>
                <w:b/>
                <w:sz w:val="24"/>
                <w:szCs w:val="24"/>
              </w:rPr>
              <w:t>Компоненты деятельности</w:t>
            </w:r>
          </w:p>
        </w:tc>
        <w:tc>
          <w:tcPr>
            <w:tcW w:w="8319" w:type="dxa"/>
          </w:tcPr>
          <w:p w:rsidR="00B63BC2" w:rsidRPr="00602AB0" w:rsidRDefault="00B63BC2" w:rsidP="00A66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AB0">
              <w:rPr>
                <w:rFonts w:ascii="Times New Roman" w:hAnsi="Times New Roman"/>
                <w:b/>
                <w:sz w:val="24"/>
                <w:szCs w:val="24"/>
              </w:rPr>
              <w:t>Тема. Год</w:t>
            </w:r>
          </w:p>
        </w:tc>
        <w:tc>
          <w:tcPr>
            <w:tcW w:w="3402" w:type="dxa"/>
          </w:tcPr>
          <w:p w:rsidR="00B63BC2" w:rsidRPr="00602AB0" w:rsidRDefault="00B63BC2" w:rsidP="00A66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AB0">
              <w:rPr>
                <w:rFonts w:ascii="Times New Roman" w:hAnsi="Times New Roman"/>
                <w:b/>
                <w:sz w:val="24"/>
                <w:szCs w:val="24"/>
              </w:rPr>
              <w:t xml:space="preserve">Где </w:t>
            </w:r>
            <w:proofErr w:type="gramStart"/>
            <w:r w:rsidRPr="00602AB0">
              <w:rPr>
                <w:rFonts w:ascii="Times New Roman" w:hAnsi="Times New Roman"/>
                <w:b/>
                <w:sz w:val="24"/>
                <w:szCs w:val="24"/>
              </w:rPr>
              <w:t>представлен</w:t>
            </w:r>
            <w:proofErr w:type="gramEnd"/>
            <w:r w:rsidRPr="00602AB0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</w:p>
          <w:p w:rsidR="00B63BC2" w:rsidRPr="00602AB0" w:rsidRDefault="00B63BC2" w:rsidP="00A66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2AB0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63BC2" w:rsidRPr="00602AB0" w:rsidTr="00A66FB2">
        <w:trPr>
          <w:trHeight w:val="1689"/>
        </w:trPr>
        <w:tc>
          <w:tcPr>
            <w:tcW w:w="3980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2AB0">
              <w:rPr>
                <w:rFonts w:ascii="Times New Roman" w:hAnsi="Times New Roman"/>
                <w:sz w:val="24"/>
                <w:szCs w:val="24"/>
              </w:rPr>
              <w:t>Разработан методический и дидактический материал (рабочая программа, картотека, методические рекомендации, контрольно-измерительные материалы и т.п.)</w:t>
            </w:r>
          </w:p>
        </w:tc>
        <w:tc>
          <w:tcPr>
            <w:tcW w:w="8319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3BC2" w:rsidRPr="00602AB0" w:rsidTr="00A66FB2">
        <w:tc>
          <w:tcPr>
            <w:tcW w:w="3980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AB0">
              <w:rPr>
                <w:rFonts w:ascii="Times New Roman" w:hAnsi="Times New Roman"/>
                <w:sz w:val="24"/>
                <w:szCs w:val="24"/>
              </w:rPr>
              <w:t xml:space="preserve">Какие образовательные технологии внедряются в педагогический процесс (развивающие, игровые, </w:t>
            </w:r>
            <w:proofErr w:type="spellStart"/>
            <w:r w:rsidRPr="00602AB0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602AB0">
              <w:rPr>
                <w:rFonts w:ascii="Times New Roman" w:hAnsi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8319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3BC2" w:rsidRPr="00602AB0" w:rsidTr="00A66FB2">
        <w:tc>
          <w:tcPr>
            <w:tcW w:w="3980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AB0">
              <w:rPr>
                <w:rFonts w:ascii="Times New Roman" w:hAnsi="Times New Roman"/>
                <w:sz w:val="24"/>
                <w:szCs w:val="24"/>
              </w:rPr>
              <w:t>Осуществление проектной деятельности (перечислить проекты с детьми)</w:t>
            </w:r>
          </w:p>
        </w:tc>
        <w:tc>
          <w:tcPr>
            <w:tcW w:w="8319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3BC2" w:rsidRPr="00602AB0" w:rsidTr="00A66FB2">
        <w:tc>
          <w:tcPr>
            <w:tcW w:w="3980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2AB0">
              <w:rPr>
                <w:rFonts w:ascii="Times New Roman" w:hAnsi="Times New Roman"/>
                <w:sz w:val="24"/>
                <w:szCs w:val="24"/>
              </w:rPr>
              <w:t>Участие педагога (детей) в творческих конкурсах (отметить уровень)</w:t>
            </w:r>
          </w:p>
        </w:tc>
        <w:tc>
          <w:tcPr>
            <w:tcW w:w="8319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3BC2" w:rsidRPr="00602AB0" w:rsidTr="00A66FB2">
        <w:tc>
          <w:tcPr>
            <w:tcW w:w="3980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2AB0">
              <w:rPr>
                <w:rFonts w:ascii="Times New Roman" w:hAnsi="Times New Roman"/>
                <w:sz w:val="24"/>
                <w:szCs w:val="24"/>
              </w:rPr>
              <w:lastRenderedPageBreak/>
              <w:t>Участие в муниципальных, региональных, федеральных, международных профессиональных конкурсах</w:t>
            </w:r>
          </w:p>
        </w:tc>
        <w:tc>
          <w:tcPr>
            <w:tcW w:w="8319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3BC2" w:rsidRPr="00602AB0" w:rsidTr="00A66FB2">
        <w:tc>
          <w:tcPr>
            <w:tcW w:w="3980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2AB0">
              <w:rPr>
                <w:rFonts w:ascii="Times New Roman" w:hAnsi="Times New Roman"/>
                <w:sz w:val="24"/>
                <w:szCs w:val="24"/>
              </w:rPr>
              <w:t>Какие имеете  свидетельства общественного признания профессиональных успехов (участие в выставках, НПК, публикации в СМИ и др.)</w:t>
            </w:r>
          </w:p>
        </w:tc>
        <w:tc>
          <w:tcPr>
            <w:tcW w:w="8319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3BC2" w:rsidRPr="00602AB0" w:rsidTr="00A66FB2">
        <w:tc>
          <w:tcPr>
            <w:tcW w:w="3980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2AB0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(обобщение) собственного опыта в области повышения качества образования и воспитания (РМО, НПК, сборники по итогам работы на разных уровнях)</w:t>
            </w:r>
          </w:p>
        </w:tc>
        <w:tc>
          <w:tcPr>
            <w:tcW w:w="8319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3BC2" w:rsidRPr="00602AB0" w:rsidTr="00A66FB2">
        <w:tc>
          <w:tcPr>
            <w:tcW w:w="3980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AB0">
              <w:rPr>
                <w:rFonts w:ascii="Times New Roman" w:hAnsi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8319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3BC2" w:rsidRPr="00602AB0" w:rsidTr="00A66FB2">
        <w:tc>
          <w:tcPr>
            <w:tcW w:w="3980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AB0">
              <w:rPr>
                <w:rFonts w:ascii="Times New Roman" w:hAnsi="Times New Roman"/>
                <w:sz w:val="24"/>
                <w:szCs w:val="24"/>
              </w:rPr>
              <w:t xml:space="preserve">Грамоты и благодарственные письма (за </w:t>
            </w:r>
            <w:proofErr w:type="spellStart"/>
            <w:r w:rsidRPr="00602AB0">
              <w:rPr>
                <w:rFonts w:ascii="Times New Roman" w:hAnsi="Times New Roman"/>
                <w:sz w:val="24"/>
                <w:szCs w:val="24"/>
              </w:rPr>
              <w:t>межаттестационный</w:t>
            </w:r>
            <w:proofErr w:type="spellEnd"/>
            <w:r w:rsidRPr="00602AB0">
              <w:rPr>
                <w:rFonts w:ascii="Times New Roman" w:hAnsi="Times New Roman"/>
                <w:sz w:val="24"/>
                <w:szCs w:val="24"/>
              </w:rPr>
              <w:t xml:space="preserve"> период)</w:t>
            </w:r>
          </w:p>
        </w:tc>
        <w:tc>
          <w:tcPr>
            <w:tcW w:w="8319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63BC2" w:rsidRPr="00602AB0" w:rsidRDefault="00B63BC2" w:rsidP="00A66F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63BC2" w:rsidRDefault="00B63BC2" w:rsidP="00A4569A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  <w:sectPr w:rsidR="00B63BC2" w:rsidSect="00CB709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B63BC2" w:rsidRPr="00B71EAF" w:rsidRDefault="00B63BC2" w:rsidP="00CB7096">
      <w:pPr>
        <w:jc w:val="center"/>
        <w:rPr>
          <w:rFonts w:ascii="Times New Roman" w:hAnsi="Times New Roman"/>
          <w:b/>
          <w:sz w:val="28"/>
          <w:szCs w:val="28"/>
        </w:rPr>
      </w:pPr>
      <w:r w:rsidRPr="00B71EAF">
        <w:rPr>
          <w:rFonts w:ascii="Times New Roman" w:hAnsi="Times New Roman"/>
          <w:b/>
          <w:sz w:val="28"/>
          <w:szCs w:val="28"/>
        </w:rPr>
        <w:lastRenderedPageBreak/>
        <w:t xml:space="preserve">В </w:t>
      </w:r>
      <w:r>
        <w:rPr>
          <w:rFonts w:ascii="Times New Roman" w:hAnsi="Times New Roman"/>
          <w:b/>
          <w:sz w:val="28"/>
          <w:szCs w:val="28"/>
        </w:rPr>
        <w:t>помощь педагогу. Представление результатов педагогической деятельности</w:t>
      </w:r>
    </w:p>
    <w:tbl>
      <w:tblPr>
        <w:tblW w:w="15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16"/>
        <w:gridCol w:w="5103"/>
        <w:gridCol w:w="4243"/>
      </w:tblGrid>
      <w:tr w:rsidR="00B63BC2" w:rsidRPr="00602AB0" w:rsidTr="00602AB0">
        <w:trPr>
          <w:jc w:val="center"/>
        </w:trPr>
        <w:tc>
          <w:tcPr>
            <w:tcW w:w="6116" w:type="dxa"/>
          </w:tcPr>
          <w:p w:rsidR="00B63BC2" w:rsidRPr="00602AB0" w:rsidRDefault="00B63BC2" w:rsidP="00602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Методические продукты </w:t>
            </w:r>
          </w:p>
          <w:p w:rsidR="00B63BC2" w:rsidRPr="00602AB0" w:rsidRDefault="00B63BC2" w:rsidP="00602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деятельности педагога</w:t>
            </w:r>
          </w:p>
        </w:tc>
        <w:tc>
          <w:tcPr>
            <w:tcW w:w="5103" w:type="dxa"/>
          </w:tcPr>
          <w:p w:rsidR="00B63BC2" w:rsidRPr="00602AB0" w:rsidRDefault="00B63BC2" w:rsidP="00602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Формы представления </w:t>
            </w:r>
          </w:p>
          <w:p w:rsidR="00B63BC2" w:rsidRPr="00602AB0" w:rsidRDefault="00B63BC2" w:rsidP="00602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педагогического опыта</w:t>
            </w:r>
          </w:p>
        </w:tc>
        <w:tc>
          <w:tcPr>
            <w:tcW w:w="4243" w:type="dxa"/>
          </w:tcPr>
          <w:p w:rsidR="00B63BC2" w:rsidRPr="00602AB0" w:rsidRDefault="00B63BC2" w:rsidP="00602A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Инновационная деятельность педагога</w:t>
            </w:r>
          </w:p>
        </w:tc>
      </w:tr>
      <w:tr w:rsidR="00B63BC2" w:rsidRPr="00602AB0" w:rsidTr="00602AB0">
        <w:trPr>
          <w:jc w:val="center"/>
        </w:trPr>
        <w:tc>
          <w:tcPr>
            <w:tcW w:w="6116" w:type="dxa"/>
          </w:tcPr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Авторские программы 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Календарно-тематическое планирование  с учетом региональных и местных особенностей, запросов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Методическая разработка занятия, проекта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Методическая копилка по разным направлениям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Банк дидактических материалов по разным направлениям и темам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Банк контрольно-измерительных материалов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Коллекция цифровых продуктов (презентации, виртуальные экскурсии, интерактивные игры, интерактивный плакат)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Сборник материалов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Методические рекомендации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Методическое пособие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Выступления и статьи, раскрывающие ведущие идеи опыта педагога или его отдельные элементы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Коллекция видеоматериалов, отражающие опыт педагога и иллюстрирующие новые педагогические технологии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Пакеты диагностических материалов для отслеживания конечных результатов обучения и воспитания</w:t>
            </w:r>
          </w:p>
        </w:tc>
        <w:tc>
          <w:tcPr>
            <w:tcW w:w="5103" w:type="dxa"/>
          </w:tcPr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Открытое занятие в рамках семинара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Мастер-класс в рамках семинара, Фестиваля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Практикум для педагогов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Представление разных материалов на конкурсы педагогического мастерства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Публикация статей в сборниках, брошюрах, </w:t>
            </w:r>
            <w:proofErr w:type="spellStart"/>
            <w:proofErr w:type="gramStart"/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Интернет-пространстве</w:t>
            </w:r>
            <w:proofErr w:type="spellEnd"/>
            <w:proofErr w:type="gramEnd"/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Творческий отчет педагога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Включение опыта педагога в муниципальный (региональный) банк передового опыта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Презентация опыта работы по проблеме на семинаре, педагогических чтениях, научно-практических конференциях, на курсах повышения квалификации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Организация сайта, </w:t>
            </w:r>
            <w:proofErr w:type="spellStart"/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блога</w:t>
            </w:r>
            <w:proofErr w:type="spellEnd"/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, странички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Представление материалов на педагогических выставках, методических панорамах, РМО</w:t>
            </w:r>
          </w:p>
          <w:p w:rsidR="00B63BC2" w:rsidRPr="00602AB0" w:rsidRDefault="00B63BC2" w:rsidP="00602AB0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43" w:type="dxa"/>
          </w:tcPr>
          <w:p w:rsidR="00B63BC2" w:rsidRPr="00602AB0" w:rsidRDefault="00B63BC2" w:rsidP="00602AB0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602A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ориентирована</w:t>
            </w:r>
            <w:proofErr w:type="gramEnd"/>
            <w:r w:rsidRPr="00602A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на изменение и развитие образовательного процесса с целью достижения высших результатов, получение нового знания, формирование качественно иной педагогической практики</w:t>
            </w:r>
          </w:p>
          <w:p w:rsidR="00B63BC2" w:rsidRPr="00602AB0" w:rsidRDefault="00B63BC2" w:rsidP="00602AB0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Инновация – нововведение, радикально меняющее практику</w:t>
            </w:r>
          </w:p>
          <w:p w:rsidR="00B63BC2" w:rsidRPr="00602AB0" w:rsidRDefault="00B63BC2" w:rsidP="00602AB0">
            <w:pPr>
              <w:pStyle w:val="a3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Участие в экспериментальных площадках, апробации новых УМК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Участие в методических площадках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Участие в творческих и проблемных группах</w:t>
            </w:r>
          </w:p>
          <w:p w:rsidR="00B63BC2" w:rsidRPr="00602AB0" w:rsidRDefault="00B63BC2" w:rsidP="00602AB0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2AB0">
              <w:rPr>
                <w:rFonts w:ascii="Times New Roman" w:hAnsi="Times New Roman"/>
                <w:sz w:val="26"/>
                <w:szCs w:val="26"/>
                <w:lang w:eastAsia="ru-RU"/>
              </w:rPr>
              <w:t>Включение в педагогические исследования, эксперимент</w:t>
            </w:r>
          </w:p>
        </w:tc>
      </w:tr>
    </w:tbl>
    <w:p w:rsidR="00B63BC2" w:rsidRDefault="00B63BC2" w:rsidP="003352F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352FC" w:rsidRDefault="003352FC" w:rsidP="003352FC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3352FC" w:rsidSect="00CB709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63BC2" w:rsidRPr="00A4569A" w:rsidRDefault="00B63BC2" w:rsidP="003352F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B63BC2" w:rsidRPr="00A4569A" w:rsidSect="00D01C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6E775C6"/>
    <w:multiLevelType w:val="hybridMultilevel"/>
    <w:tmpl w:val="DFFEC91E"/>
    <w:lvl w:ilvl="0" w:tplc="9006C5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EA2AFB"/>
    <w:multiLevelType w:val="hybridMultilevel"/>
    <w:tmpl w:val="B0EE45F8"/>
    <w:lvl w:ilvl="0" w:tplc="A19EC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317DF"/>
    <w:multiLevelType w:val="hybridMultilevel"/>
    <w:tmpl w:val="FCDE99B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F3A3BF7"/>
    <w:multiLevelType w:val="multilevel"/>
    <w:tmpl w:val="77FC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49649E5"/>
    <w:multiLevelType w:val="hybridMultilevel"/>
    <w:tmpl w:val="291EE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9C146B"/>
    <w:multiLevelType w:val="hybridMultilevel"/>
    <w:tmpl w:val="19F4EEFE"/>
    <w:lvl w:ilvl="0" w:tplc="041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7">
    <w:nsid w:val="333D610C"/>
    <w:multiLevelType w:val="hybridMultilevel"/>
    <w:tmpl w:val="9CC47224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A043F"/>
    <w:multiLevelType w:val="hybridMultilevel"/>
    <w:tmpl w:val="4C2CCD8C"/>
    <w:lvl w:ilvl="0" w:tplc="7B2CA2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475853"/>
    <w:multiLevelType w:val="hybridMultilevel"/>
    <w:tmpl w:val="8E9E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ED7C52"/>
    <w:multiLevelType w:val="hybridMultilevel"/>
    <w:tmpl w:val="392A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9A7F78"/>
    <w:multiLevelType w:val="hybridMultilevel"/>
    <w:tmpl w:val="F9E42A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69A"/>
    <w:rsid w:val="00144599"/>
    <w:rsid w:val="001A17C9"/>
    <w:rsid w:val="00223B56"/>
    <w:rsid w:val="002432AE"/>
    <w:rsid w:val="002C0719"/>
    <w:rsid w:val="002D5E45"/>
    <w:rsid w:val="003352FC"/>
    <w:rsid w:val="003A4988"/>
    <w:rsid w:val="003F6810"/>
    <w:rsid w:val="00425E61"/>
    <w:rsid w:val="00454672"/>
    <w:rsid w:val="00460999"/>
    <w:rsid w:val="005204DC"/>
    <w:rsid w:val="00576432"/>
    <w:rsid w:val="00602AB0"/>
    <w:rsid w:val="0064024F"/>
    <w:rsid w:val="00660FC1"/>
    <w:rsid w:val="006A3EEC"/>
    <w:rsid w:val="006D5CF5"/>
    <w:rsid w:val="006E41EA"/>
    <w:rsid w:val="00761536"/>
    <w:rsid w:val="007726A6"/>
    <w:rsid w:val="00794656"/>
    <w:rsid w:val="00864B48"/>
    <w:rsid w:val="00890F4B"/>
    <w:rsid w:val="008E3D92"/>
    <w:rsid w:val="008F2297"/>
    <w:rsid w:val="00975719"/>
    <w:rsid w:val="00A2074C"/>
    <w:rsid w:val="00A4569A"/>
    <w:rsid w:val="00A66FB2"/>
    <w:rsid w:val="00AA38FD"/>
    <w:rsid w:val="00AD563C"/>
    <w:rsid w:val="00B01043"/>
    <w:rsid w:val="00B63BC2"/>
    <w:rsid w:val="00B71EAF"/>
    <w:rsid w:val="00C0776A"/>
    <w:rsid w:val="00C16E02"/>
    <w:rsid w:val="00C565A7"/>
    <w:rsid w:val="00CB7096"/>
    <w:rsid w:val="00CE46E1"/>
    <w:rsid w:val="00D01C62"/>
    <w:rsid w:val="00D50AB0"/>
    <w:rsid w:val="00D87AA6"/>
    <w:rsid w:val="00DF2149"/>
    <w:rsid w:val="00E557C8"/>
    <w:rsid w:val="00EA7CFD"/>
    <w:rsid w:val="00EC24FA"/>
    <w:rsid w:val="00ED6CDD"/>
    <w:rsid w:val="00FA5CFA"/>
    <w:rsid w:val="00FB784A"/>
    <w:rsid w:val="00FE61FC"/>
    <w:rsid w:val="00FF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A4569A"/>
    <w:rPr>
      <w:rFonts w:cs="Times New Roman"/>
    </w:rPr>
  </w:style>
  <w:style w:type="paragraph" w:styleId="a3">
    <w:name w:val="List Paragraph"/>
    <w:basedOn w:val="a"/>
    <w:uiPriority w:val="99"/>
    <w:qFormat/>
    <w:rsid w:val="00CB7096"/>
    <w:pPr>
      <w:ind w:left="720"/>
      <w:contextualSpacing/>
    </w:pPr>
  </w:style>
  <w:style w:type="table" w:styleId="a4">
    <w:name w:val="Table Grid"/>
    <w:basedOn w:val="a1"/>
    <w:uiPriority w:val="99"/>
    <w:rsid w:val="00CB709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стиль26"/>
    <w:basedOn w:val="a"/>
    <w:uiPriority w:val="99"/>
    <w:rsid w:val="00AA38FD"/>
    <w:pPr>
      <w:spacing w:after="225" w:line="240" w:lineRule="auto"/>
    </w:pPr>
    <w:rPr>
      <w:rFonts w:ascii="Georgia" w:eastAsia="Times New Roman" w:hAnsi="Georgia"/>
      <w:color w:val="000000"/>
      <w:sz w:val="24"/>
      <w:szCs w:val="24"/>
      <w:lang w:eastAsia="ru-RU"/>
    </w:rPr>
  </w:style>
  <w:style w:type="character" w:customStyle="1" w:styleId="a5">
    <w:name w:val="Текстик_без"/>
    <w:uiPriority w:val="99"/>
    <w:rsid w:val="00A66FB2"/>
    <w:rPr>
      <w:rFonts w:ascii="Times New Roman" w:hAnsi="Times New Roman"/>
      <w:b/>
      <w:sz w:val="28"/>
    </w:rPr>
  </w:style>
  <w:style w:type="character" w:customStyle="1" w:styleId="11">
    <w:name w:val="ширина_11"/>
    <w:uiPriority w:val="99"/>
    <w:rsid w:val="00A66FB2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8</Pages>
  <Words>1280</Words>
  <Characters>10442</Characters>
  <Application>Microsoft Office Word</Application>
  <DocSecurity>0</DocSecurity>
  <Lines>87</Lines>
  <Paragraphs>23</Paragraphs>
  <ScaleCrop>false</ScaleCrop>
  <Company>Krokoz™ Inc.</Company>
  <LinksUpToDate>false</LinksUpToDate>
  <CharactersWithSpaces>11699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apteka</cp:lastModifiedBy>
  <cp:revision>3</cp:revision>
  <dcterms:created xsi:type="dcterms:W3CDTF">2014-12-23T15:18:00Z</dcterms:created>
  <dcterms:modified xsi:type="dcterms:W3CDTF">2016-01-11T04:01:00Z</dcterms:modified>
</cp:coreProperties>
</file>